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1636F2" w:rsidRDefault="006B2431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r w:rsidR="004117BD">
        <w:rPr>
          <w:rFonts w:ascii="Arial" w:hAnsi="Arial" w:cs="Arial"/>
          <w:b/>
          <w:sz w:val="32"/>
          <w:szCs w:val="32"/>
        </w:rPr>
        <w:t>.2019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115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318F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93104">
        <w:rPr>
          <w:rFonts w:ascii="Arial" w:hAnsi="Arial" w:cs="Arial"/>
          <w:b/>
          <w:sz w:val="32"/>
          <w:szCs w:val="32"/>
        </w:rPr>
        <w:t xml:space="preserve">СТРАТЕГИИ СОЦИАЛЬНО-ЭКОНОМИЧЕСКОГО РАЗВИТИЯ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659CA" w:rsidRPr="001636F2"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  <w:r w:rsidR="00F73D0D">
        <w:rPr>
          <w:rFonts w:ascii="Arial" w:hAnsi="Arial" w:cs="Arial"/>
          <w:b/>
          <w:sz w:val="32"/>
          <w:szCs w:val="32"/>
        </w:rPr>
        <w:t xml:space="preserve"> НА 2019-2030  ГОДЫ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1636F2" w:rsidRDefault="00B93104" w:rsidP="00B93104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рамках реализации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Федерального закона от</w:t>
      </w:r>
      <w:r>
        <w:rPr>
          <w:rStyle w:val="FontStyle32"/>
          <w:rFonts w:ascii="Arial" w:hAnsi="Arial" w:cs="Arial"/>
          <w:sz w:val="24"/>
          <w:szCs w:val="24"/>
        </w:rPr>
        <w:t xml:space="preserve"> 28.-6.2014 г. № 172-ФЗ «О стратегическом планировании в Российской Федерации», руководствуясь Федеральным законом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06.10.2003г. № 131-ФЗ «Об общих принципах  организации местного самоуправления в Российской Федерации»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, на основании </w:t>
      </w:r>
      <w:r>
        <w:rPr>
          <w:rStyle w:val="FontStyle32"/>
          <w:rFonts w:ascii="Arial" w:hAnsi="Arial" w:cs="Arial"/>
          <w:sz w:val="24"/>
          <w:szCs w:val="24"/>
        </w:rPr>
        <w:t>пункта 5.1 статьи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>8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 Устава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="00F318F8">
        <w:rPr>
          <w:rStyle w:val="FontStyle32"/>
          <w:rFonts w:ascii="Arial" w:hAnsi="Arial" w:cs="Arial"/>
          <w:sz w:val="24"/>
          <w:szCs w:val="24"/>
        </w:rPr>
        <w:t xml:space="preserve">, </w:t>
      </w:r>
      <w:r w:rsidR="00F318F8" w:rsidRPr="001636F2">
        <w:rPr>
          <w:rStyle w:val="FontStyle32"/>
          <w:rFonts w:ascii="Arial" w:hAnsi="Arial" w:cs="Arial"/>
          <w:sz w:val="24"/>
          <w:szCs w:val="24"/>
        </w:rPr>
        <w:t>Дума муниципа</w:t>
      </w:r>
      <w:r w:rsidR="00F318F8">
        <w:rPr>
          <w:rStyle w:val="FontStyle32"/>
          <w:rFonts w:ascii="Arial" w:hAnsi="Arial" w:cs="Arial"/>
          <w:sz w:val="24"/>
          <w:szCs w:val="24"/>
        </w:rPr>
        <w:t>льного образования «Тургеневка»</w:t>
      </w:r>
      <w:r>
        <w:rPr>
          <w:rStyle w:val="FontStyle32"/>
          <w:rFonts w:ascii="Arial" w:hAnsi="Arial" w:cs="Arial"/>
          <w:sz w:val="24"/>
          <w:szCs w:val="24"/>
        </w:rPr>
        <w:t>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1C72E9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color w:val="FF0000"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0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F318F8" w:rsidRDefault="00F318F8" w:rsidP="00BB0AB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F318F8">
        <w:rPr>
          <w:rStyle w:val="FontStyle32"/>
          <w:rFonts w:ascii="Arial" w:hAnsi="Arial" w:cs="Arial"/>
          <w:sz w:val="24"/>
          <w:szCs w:val="24"/>
        </w:rPr>
        <w:t xml:space="preserve">Утвердить </w:t>
      </w:r>
      <w:r w:rsidR="00B93104">
        <w:rPr>
          <w:rStyle w:val="FontStyle32"/>
          <w:rFonts w:ascii="Arial" w:hAnsi="Arial" w:cs="Arial"/>
          <w:sz w:val="24"/>
          <w:szCs w:val="24"/>
        </w:rPr>
        <w:t>Стратегию социально-экономического развития муниципального образования «Тургеневка» на 2</w:t>
      </w:r>
      <w:r w:rsidR="00F73D0D">
        <w:rPr>
          <w:rStyle w:val="FontStyle32"/>
          <w:rFonts w:ascii="Arial" w:hAnsi="Arial" w:cs="Arial"/>
          <w:sz w:val="24"/>
          <w:szCs w:val="24"/>
        </w:rPr>
        <w:t>019-2030 годы</w:t>
      </w:r>
      <w:r w:rsidR="00B93104">
        <w:rPr>
          <w:rStyle w:val="FontStyle32"/>
          <w:rFonts w:ascii="Arial" w:hAnsi="Arial" w:cs="Arial"/>
          <w:sz w:val="24"/>
          <w:szCs w:val="24"/>
        </w:rPr>
        <w:t>.</w:t>
      </w:r>
    </w:p>
    <w:p w:rsidR="002177D0" w:rsidRDefault="00F318F8" w:rsidP="00BB0AB8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D914D8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01A6C" w:rsidRPr="009B784C">
        <w:rPr>
          <w:rFonts w:ascii="Arial" w:hAnsi="Arial" w:cs="Arial"/>
        </w:rPr>
        <w:t>Настоящее решение подлежит опубликованию в газете «</w:t>
      </w:r>
      <w:r w:rsidR="00101A6C">
        <w:rPr>
          <w:rFonts w:ascii="Arial" w:hAnsi="Arial" w:cs="Arial"/>
        </w:rPr>
        <w:t>Вестник</w:t>
      </w:r>
      <w:r w:rsidR="00101A6C" w:rsidRPr="009B784C">
        <w:rPr>
          <w:rFonts w:ascii="Arial" w:hAnsi="Arial" w:cs="Arial"/>
        </w:rPr>
        <w:t>» и на официальном сайте МО «Тургеневка» в информационно-телекоммуникационной сети интернет</w:t>
      </w:r>
      <w:r w:rsidR="00101A6C">
        <w:rPr>
          <w:rFonts w:ascii="Arial" w:hAnsi="Arial" w:cs="Arial"/>
        </w:rPr>
        <w:t>.</w:t>
      </w:r>
      <w:r w:rsidR="00101A6C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B93104" w:rsidRDefault="00B93104" w:rsidP="00BB0AB8">
      <w:pPr>
        <w:pStyle w:val="ad"/>
        <w:shd w:val="clear" w:color="auto" w:fill="FFFFFF"/>
        <w:spacing w:before="0" w:beforeAutospacing="0" w:after="15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BB0AB8" w:rsidRPr="00B93104" w:rsidRDefault="00BB0AB8" w:rsidP="00BB0AB8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2177D0" w:rsidRPr="001636F2" w:rsidRDefault="002177D0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Pr="001636F2" w:rsidRDefault="00D274D9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П.В.</w:t>
      </w:r>
      <w:r w:rsidR="00073D0B" w:rsidRPr="001636F2">
        <w:rPr>
          <w:rStyle w:val="FontStyle32"/>
          <w:rFonts w:ascii="Arial" w:hAnsi="Arial" w:cs="Arial"/>
          <w:sz w:val="24"/>
          <w:szCs w:val="24"/>
        </w:rPr>
        <w:t>Лойко</w:t>
      </w:r>
      <w:proofErr w:type="spellEnd"/>
    </w:p>
    <w:p w:rsidR="00D23676" w:rsidRPr="001636F2" w:rsidRDefault="00F659CA" w:rsidP="00BB0AB8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812AEB" w:rsidRDefault="00164375" w:rsidP="00BB0AB8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  <w:proofErr w:type="spellEnd"/>
    </w:p>
    <w:p w:rsidR="00812AEB" w:rsidRDefault="00812AEB" w:rsidP="00812AEB">
      <w:pPr>
        <w:pStyle w:val="ConsPlusNonformat"/>
        <w:jc w:val="right"/>
        <w:rPr>
          <w:sz w:val="22"/>
          <w:szCs w:val="22"/>
        </w:rPr>
      </w:pPr>
    </w:p>
    <w:p w:rsidR="00812AEB" w:rsidRPr="00D7520B" w:rsidRDefault="00812AEB" w:rsidP="00812AEB">
      <w:pPr>
        <w:pStyle w:val="ConsPlusNonformat"/>
        <w:jc w:val="right"/>
        <w:rPr>
          <w:sz w:val="22"/>
          <w:szCs w:val="22"/>
        </w:rPr>
      </w:pPr>
      <w:r w:rsidRPr="00D7520B">
        <w:rPr>
          <w:sz w:val="22"/>
          <w:szCs w:val="22"/>
        </w:rPr>
        <w:t>Утверждена</w:t>
      </w:r>
    </w:p>
    <w:p w:rsidR="00BB0AB8" w:rsidRDefault="00812AEB" w:rsidP="00812AEB">
      <w:pPr>
        <w:pStyle w:val="ConsPlusNonformat"/>
        <w:jc w:val="right"/>
        <w:rPr>
          <w:sz w:val="22"/>
          <w:szCs w:val="22"/>
        </w:rPr>
      </w:pPr>
      <w:r w:rsidRPr="00D7520B">
        <w:rPr>
          <w:sz w:val="22"/>
          <w:szCs w:val="22"/>
        </w:rPr>
        <w:t xml:space="preserve">                                             Решением Думы</w:t>
      </w:r>
      <w:r>
        <w:rPr>
          <w:sz w:val="22"/>
          <w:szCs w:val="22"/>
        </w:rPr>
        <w:t xml:space="preserve"> </w:t>
      </w:r>
    </w:p>
    <w:p w:rsidR="00812AEB" w:rsidRPr="00D7520B" w:rsidRDefault="00812AEB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МО</w:t>
      </w:r>
      <w:r w:rsidRPr="00D7520B">
        <w:rPr>
          <w:sz w:val="22"/>
          <w:szCs w:val="22"/>
        </w:rPr>
        <w:t xml:space="preserve"> «</w:t>
      </w:r>
      <w:r>
        <w:rPr>
          <w:sz w:val="22"/>
          <w:szCs w:val="22"/>
        </w:rPr>
        <w:t>Тургеневка</w:t>
      </w:r>
      <w:r w:rsidRPr="00D7520B">
        <w:rPr>
          <w:sz w:val="22"/>
          <w:szCs w:val="22"/>
        </w:rPr>
        <w:t>»</w:t>
      </w:r>
    </w:p>
    <w:p w:rsidR="00812AEB" w:rsidRDefault="00812AEB" w:rsidP="00812AE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520B">
        <w:rPr>
          <w:sz w:val="22"/>
          <w:szCs w:val="22"/>
        </w:rPr>
        <w:t xml:space="preserve">от </w:t>
      </w:r>
      <w:r w:rsidR="006B2431">
        <w:rPr>
          <w:sz w:val="22"/>
          <w:szCs w:val="22"/>
        </w:rPr>
        <w:t>30.05</w:t>
      </w:r>
      <w:r w:rsidR="00BB0AB8">
        <w:rPr>
          <w:sz w:val="22"/>
          <w:szCs w:val="22"/>
        </w:rPr>
        <w:t>.2019</w:t>
      </w:r>
      <w:r>
        <w:rPr>
          <w:sz w:val="22"/>
          <w:szCs w:val="22"/>
        </w:rPr>
        <w:t xml:space="preserve">г. </w:t>
      </w:r>
      <w:r w:rsidR="00BB0AB8">
        <w:rPr>
          <w:sz w:val="22"/>
          <w:szCs w:val="22"/>
        </w:rPr>
        <w:t>№</w:t>
      </w:r>
      <w:r w:rsidR="006B2431">
        <w:rPr>
          <w:sz w:val="22"/>
          <w:szCs w:val="22"/>
        </w:rPr>
        <w:t>115</w:t>
      </w:r>
    </w:p>
    <w:p w:rsidR="00812AEB" w:rsidRPr="00812AEB" w:rsidRDefault="00812AEB" w:rsidP="00812AE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12AEB" w:rsidRPr="00812AEB" w:rsidRDefault="00812AEB" w:rsidP="00812AE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>СТРАТЕГИЯ</w:t>
      </w:r>
    </w:p>
    <w:p w:rsidR="00812AEB" w:rsidRPr="00812AEB" w:rsidRDefault="00812AEB" w:rsidP="00812AE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 xml:space="preserve">СОЦИАЛЬНО-ЭКОНОМИЧЕСКОГО РАЗВИТИЯ </w:t>
      </w:r>
    </w:p>
    <w:p w:rsidR="00812AEB" w:rsidRPr="00812AEB" w:rsidRDefault="00812AEB" w:rsidP="00812AE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>МУНИЦИПАЛЬНОГО ОБРАЗОВАНИЯ «ТУРГЕНЕВКА»</w:t>
      </w:r>
    </w:p>
    <w:p w:rsidR="00812AEB" w:rsidRPr="006B2431" w:rsidRDefault="00812AEB" w:rsidP="0081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31">
        <w:rPr>
          <w:rFonts w:ascii="Arial" w:hAnsi="Arial" w:cs="Arial"/>
          <w:b/>
          <w:sz w:val="24"/>
          <w:szCs w:val="24"/>
        </w:rPr>
        <w:t>НА 2019-2030 ГОДЫ</w:t>
      </w:r>
    </w:p>
    <w:p w:rsidR="00097BF2" w:rsidRDefault="00097BF2" w:rsidP="00812AEB">
      <w:pPr>
        <w:pStyle w:val="ConsPlusNormal"/>
        <w:ind w:firstLine="0"/>
        <w:outlineLvl w:val="0"/>
        <w:rPr>
          <w:sz w:val="22"/>
          <w:szCs w:val="22"/>
        </w:rPr>
      </w:pPr>
    </w:p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Содержание стратегии.</w:t>
      </w:r>
    </w:p>
    <w:tbl>
      <w:tblPr>
        <w:tblpPr w:leftFromText="180" w:rightFromText="180" w:vertAnchor="text" w:horzAnchor="margin" w:tblpXSpec="right" w:tblpY="128"/>
        <w:tblW w:w="0" w:type="auto"/>
        <w:tblLook w:val="04A0"/>
      </w:tblPr>
      <w:tblGrid>
        <w:gridCol w:w="981"/>
      </w:tblGrid>
      <w:tr w:rsidR="00812AEB" w:rsidRPr="00812AEB" w:rsidTr="009842C4">
        <w:tc>
          <w:tcPr>
            <w:tcW w:w="981" w:type="dxa"/>
            <w:shd w:val="clear" w:color="auto" w:fill="auto"/>
          </w:tcPr>
          <w:p w:rsidR="00812AEB" w:rsidRDefault="00812AEB" w:rsidP="00812AEB">
            <w:pPr>
              <w:widowControl w:val="0"/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812AEB" w:rsidRPr="00812AEB" w:rsidRDefault="00812AEB" w:rsidP="00812AEB">
            <w:pPr>
              <w:widowControl w:val="0"/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812AEB">
              <w:rPr>
                <w:rFonts w:ascii="Arial" w:hAnsi="Arial" w:cs="Arial"/>
                <w:sz w:val="24"/>
                <w:szCs w:val="24"/>
              </w:rPr>
              <w:t>Стр.</w:t>
            </w:r>
          </w:p>
        </w:tc>
      </w:tr>
      <w:tr w:rsidR="00812AEB" w:rsidRPr="00812AEB" w:rsidTr="009842C4">
        <w:trPr>
          <w:trHeight w:val="702"/>
        </w:trPr>
        <w:tc>
          <w:tcPr>
            <w:tcW w:w="981" w:type="dxa"/>
            <w:shd w:val="clear" w:color="auto" w:fill="auto"/>
          </w:tcPr>
          <w:p w:rsid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2AEB" w:rsidRPr="00812AEB" w:rsidRDefault="00812AEB" w:rsidP="00812AEB">
            <w:pPr>
              <w:widowControl w:val="0"/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2A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2AEB" w:rsidRPr="00812AEB" w:rsidTr="009842C4">
        <w:trPr>
          <w:trHeight w:val="542"/>
        </w:trPr>
        <w:tc>
          <w:tcPr>
            <w:tcW w:w="981" w:type="dxa"/>
            <w:shd w:val="clear" w:color="auto" w:fill="auto"/>
          </w:tcPr>
          <w:p w:rsid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2AEB" w:rsidRP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12AEB" w:rsidRPr="00812AEB" w:rsidTr="009842C4">
        <w:trPr>
          <w:trHeight w:val="719"/>
        </w:trPr>
        <w:tc>
          <w:tcPr>
            <w:tcW w:w="981" w:type="dxa"/>
            <w:shd w:val="clear" w:color="auto" w:fill="auto"/>
          </w:tcPr>
          <w:p w:rsidR="00812AEB" w:rsidRPr="00812AEB" w:rsidRDefault="00812AEB" w:rsidP="00812AEB">
            <w:pPr>
              <w:widowControl w:val="0"/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12A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12AEB" w:rsidRPr="00812AEB" w:rsidTr="009842C4">
        <w:trPr>
          <w:trHeight w:val="686"/>
        </w:trPr>
        <w:tc>
          <w:tcPr>
            <w:tcW w:w="981" w:type="dxa"/>
            <w:shd w:val="clear" w:color="auto" w:fill="auto"/>
          </w:tcPr>
          <w:p w:rsidR="00812AEB" w:rsidRP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E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2AEB" w:rsidRPr="00812AEB" w:rsidTr="009842C4">
        <w:trPr>
          <w:trHeight w:val="478"/>
        </w:trPr>
        <w:tc>
          <w:tcPr>
            <w:tcW w:w="981" w:type="dxa"/>
            <w:shd w:val="clear" w:color="auto" w:fill="auto"/>
          </w:tcPr>
          <w:p w:rsidR="00812AEB" w:rsidRP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E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12AEB" w:rsidRP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EB" w:rsidRPr="00812AEB" w:rsidTr="009842C4">
        <w:trPr>
          <w:trHeight w:val="712"/>
        </w:trPr>
        <w:tc>
          <w:tcPr>
            <w:tcW w:w="981" w:type="dxa"/>
            <w:shd w:val="clear" w:color="auto" w:fill="auto"/>
          </w:tcPr>
          <w:p w:rsidR="00812AEB" w:rsidRDefault="00812AEB" w:rsidP="00812AEB">
            <w:pPr>
              <w:widowControl w:val="0"/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2AEB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C6651" w:rsidRPr="00812AEB" w:rsidRDefault="004C6651" w:rsidP="00812AEB">
            <w:pPr>
              <w:widowControl w:val="0"/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AEB" w:rsidRPr="00812AEB" w:rsidTr="009842C4">
        <w:trPr>
          <w:trHeight w:val="557"/>
        </w:trPr>
        <w:tc>
          <w:tcPr>
            <w:tcW w:w="981" w:type="dxa"/>
            <w:shd w:val="clear" w:color="auto" w:fill="auto"/>
          </w:tcPr>
          <w:p w:rsidR="00812AEB" w:rsidRP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12AEB" w:rsidRPr="00812AEB" w:rsidTr="009842C4">
        <w:trPr>
          <w:trHeight w:val="292"/>
        </w:trPr>
        <w:tc>
          <w:tcPr>
            <w:tcW w:w="981" w:type="dxa"/>
            <w:shd w:val="clear" w:color="auto" w:fill="auto"/>
          </w:tcPr>
          <w:p w:rsidR="00812AEB" w:rsidRP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E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12AEB" w:rsidRPr="00812AEB" w:rsidTr="009842C4">
        <w:trPr>
          <w:trHeight w:val="848"/>
        </w:trPr>
        <w:tc>
          <w:tcPr>
            <w:tcW w:w="981" w:type="dxa"/>
            <w:shd w:val="clear" w:color="auto" w:fill="auto"/>
          </w:tcPr>
          <w:p w:rsidR="00812AEB" w:rsidRPr="00812AEB" w:rsidRDefault="00812AEB" w:rsidP="00812AEB">
            <w:pPr>
              <w:widowControl w:val="0"/>
              <w:spacing w:line="240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12AE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12AEB" w:rsidRPr="00812AEB" w:rsidTr="009842C4">
        <w:tc>
          <w:tcPr>
            <w:tcW w:w="981" w:type="dxa"/>
            <w:shd w:val="clear" w:color="auto" w:fill="auto"/>
          </w:tcPr>
          <w:p w:rsidR="00812AEB" w:rsidRPr="00812AEB" w:rsidRDefault="00812AEB" w:rsidP="00812AEB">
            <w:pPr>
              <w:widowControl w:val="0"/>
              <w:spacing w:line="240" w:lineRule="auto"/>
              <w:ind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</w:p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Паспо</w:t>
      </w:r>
      <w:proofErr w:type="gramStart"/>
      <w:r w:rsidRPr="00812AEB">
        <w:rPr>
          <w:rFonts w:ascii="Arial" w:hAnsi="Arial" w:cs="Arial"/>
          <w:sz w:val="24"/>
          <w:szCs w:val="24"/>
        </w:rPr>
        <w:t xml:space="preserve">рт </w:t>
      </w:r>
      <w:r>
        <w:rPr>
          <w:rFonts w:ascii="Arial" w:hAnsi="Arial" w:cs="Arial"/>
          <w:sz w:val="24"/>
          <w:szCs w:val="24"/>
        </w:rPr>
        <w:t xml:space="preserve"> </w:t>
      </w:r>
      <w:r w:rsidRPr="00812AEB">
        <w:rPr>
          <w:rFonts w:ascii="Arial" w:hAnsi="Arial" w:cs="Arial"/>
          <w:sz w:val="24"/>
          <w:szCs w:val="24"/>
        </w:rPr>
        <w:t>Стр</w:t>
      </w:r>
      <w:proofErr w:type="gramEnd"/>
      <w:r w:rsidRPr="00812AEB">
        <w:rPr>
          <w:rFonts w:ascii="Arial" w:hAnsi="Arial" w:cs="Arial"/>
          <w:sz w:val="24"/>
          <w:szCs w:val="24"/>
        </w:rPr>
        <w:t>атегии</w:t>
      </w:r>
    </w:p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>Раздел 1. Оценка достигнутых целей социально-экономического развития муниципального образования «Тургеневка»</w:t>
      </w:r>
    </w:p>
    <w:p w:rsidR="00812AEB" w:rsidRPr="00812AEB" w:rsidRDefault="00812AEB" w:rsidP="00812AEB">
      <w:pPr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Социально-экономическое положение муниципального образования «Тургеневка»</w:t>
      </w:r>
    </w:p>
    <w:p w:rsidR="00812AEB" w:rsidRPr="00812AEB" w:rsidRDefault="00812AEB" w:rsidP="00812AEB">
      <w:pPr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Основные проблемы социально-экономического развития муниципального образования «Тургеневка»</w:t>
      </w:r>
    </w:p>
    <w:p w:rsidR="00812AEB" w:rsidRPr="00812AEB" w:rsidRDefault="00812AEB" w:rsidP="00812AEB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812AEB">
        <w:rPr>
          <w:rFonts w:ascii="Arial" w:eastAsia="Calibri" w:hAnsi="Arial" w:cs="Arial"/>
          <w:b/>
          <w:sz w:val="24"/>
          <w:szCs w:val="24"/>
        </w:rPr>
        <w:t>Раздел 2.Цели, задачи и система программных мероприятий, направленных на решение проблемных вопросов в среднесрочной перспективе.</w:t>
      </w:r>
    </w:p>
    <w:p w:rsidR="00812AEB" w:rsidRPr="00812AEB" w:rsidRDefault="00812AEB" w:rsidP="00812AEB">
      <w:pPr>
        <w:spacing w:line="240" w:lineRule="auto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 xml:space="preserve">Раздел 3. Механизм реализации Стратегии </w:t>
      </w:r>
    </w:p>
    <w:p w:rsidR="00812AEB" w:rsidRPr="00812AEB" w:rsidRDefault="00812AEB" w:rsidP="00812AEB">
      <w:pPr>
        <w:widowControl w:val="0"/>
        <w:spacing w:line="240" w:lineRule="auto"/>
        <w:ind w:right="280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 xml:space="preserve">Раздел 4.Оценка эффективности социально – экономических последствий от реализации Стратегии                                                                                  </w:t>
      </w:r>
    </w:p>
    <w:p w:rsidR="00812AEB" w:rsidRPr="00812AEB" w:rsidRDefault="00812AEB" w:rsidP="00812AEB">
      <w:pPr>
        <w:widowControl w:val="0"/>
        <w:spacing w:line="240" w:lineRule="auto"/>
        <w:ind w:right="280"/>
        <w:rPr>
          <w:rFonts w:ascii="Arial" w:hAnsi="Arial" w:cs="Arial"/>
          <w:b/>
          <w:sz w:val="24"/>
          <w:szCs w:val="24"/>
        </w:rPr>
      </w:pPr>
    </w:p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Приложения:</w:t>
      </w:r>
    </w:p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Приложение 1. Перечень муниципальных программ МО «Тургеневка»</w:t>
      </w:r>
    </w:p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Приложение 2. Перечень целевых показателей стратегии</w:t>
      </w:r>
      <w:r w:rsidRPr="00812AEB">
        <w:rPr>
          <w:rFonts w:ascii="Arial" w:hAnsi="Arial" w:cs="Arial"/>
          <w:sz w:val="24"/>
          <w:szCs w:val="24"/>
        </w:rPr>
        <w:tab/>
      </w:r>
      <w:r w:rsidRPr="00812AEB">
        <w:rPr>
          <w:rFonts w:ascii="Arial" w:hAnsi="Arial" w:cs="Arial"/>
          <w:sz w:val="24"/>
          <w:szCs w:val="24"/>
        </w:rPr>
        <w:tab/>
      </w:r>
      <w:r w:rsidRPr="00812AEB">
        <w:rPr>
          <w:rFonts w:ascii="Arial" w:hAnsi="Arial" w:cs="Arial"/>
          <w:sz w:val="24"/>
          <w:szCs w:val="24"/>
        </w:rPr>
        <w:tab/>
      </w:r>
    </w:p>
    <w:p w:rsidR="00812AEB" w:rsidRPr="00812AEB" w:rsidRDefault="00812AEB" w:rsidP="00812AEB">
      <w:pPr>
        <w:widowControl w:val="0"/>
        <w:autoSpaceDE w:val="0"/>
        <w:autoSpaceDN w:val="0"/>
        <w:spacing w:line="240" w:lineRule="auto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социально-экономического развития МО «Тургеневка»</w:t>
      </w:r>
    </w:p>
    <w:p w:rsidR="00812AEB" w:rsidRPr="00812AEB" w:rsidRDefault="00812AEB" w:rsidP="00812AEB">
      <w:pPr>
        <w:jc w:val="center"/>
        <w:rPr>
          <w:rFonts w:ascii="Arial" w:hAnsi="Arial" w:cs="Arial"/>
          <w:b/>
          <w:sz w:val="20"/>
          <w:szCs w:val="20"/>
        </w:rPr>
      </w:pPr>
      <w:r w:rsidRPr="00812AEB">
        <w:rPr>
          <w:rFonts w:ascii="Arial" w:hAnsi="Arial" w:cs="Arial"/>
          <w:b/>
          <w:sz w:val="20"/>
          <w:szCs w:val="20"/>
        </w:rPr>
        <w:t>ПАСПОРТ СТРАТЕГИИ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6587"/>
      </w:tblGrid>
      <w:tr w:rsidR="00812AEB" w:rsidRPr="00395587" w:rsidTr="009842C4"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Стратегия социально-экономического развития муниципального образования «Тургеневка» на 2019-2030 г.г.</w:t>
            </w:r>
          </w:p>
        </w:tc>
      </w:tr>
      <w:tr w:rsidR="00812AEB" w:rsidRPr="00395587" w:rsidTr="009842C4">
        <w:trPr>
          <w:trHeight w:val="804"/>
        </w:trPr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-  Федеральный закон «О стратегическом планировании в Российской Федерации» от 28.06.2014 года №172-ФЗ;</w:t>
            </w:r>
          </w:p>
        </w:tc>
      </w:tr>
      <w:tr w:rsidR="00812AEB" w:rsidRPr="00395587" w:rsidTr="009842C4">
        <w:trPr>
          <w:trHeight w:val="804"/>
        </w:trPr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Администрация муниципального образования «Тургеневка»</w:t>
            </w:r>
          </w:p>
        </w:tc>
      </w:tr>
      <w:tr w:rsidR="00812AEB" w:rsidRPr="00395587" w:rsidTr="009842C4">
        <w:trPr>
          <w:trHeight w:val="900"/>
        </w:trPr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Администрация муниципального образования «Тургеневка»</w:t>
            </w:r>
          </w:p>
        </w:tc>
      </w:tr>
      <w:tr w:rsidR="00812AEB" w:rsidRPr="00395587" w:rsidTr="009842C4">
        <w:trPr>
          <w:trHeight w:val="1008"/>
        </w:trPr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Повышение уровня и качества жизни населения села Тургеневка</w:t>
            </w:r>
          </w:p>
        </w:tc>
      </w:tr>
      <w:tr w:rsidR="00812AEB" w:rsidRPr="00395587" w:rsidTr="009842C4">
        <w:trPr>
          <w:trHeight w:val="1008"/>
        </w:trPr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1. Социальное развитие МО «Тургеневка».</w:t>
            </w:r>
          </w:p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2.Развитие инфраструктуры и обеспечение условий жизнедеятельности на территории МО «Тургеневка».</w:t>
            </w:r>
          </w:p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lastRenderedPageBreak/>
              <w:t xml:space="preserve">3. Создание условий для укрепления и развития экономического потенциала на территории МО «Тургеневка». </w:t>
            </w:r>
          </w:p>
        </w:tc>
      </w:tr>
      <w:tr w:rsidR="00812AEB" w:rsidRPr="00395587" w:rsidTr="009842C4">
        <w:trPr>
          <w:trHeight w:val="600"/>
        </w:trPr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812AEB">
            <w:pPr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2019-2030 годы</w:t>
            </w:r>
          </w:p>
        </w:tc>
      </w:tr>
      <w:tr w:rsidR="00812AEB" w:rsidRPr="00395587" w:rsidTr="009842C4">
        <w:trPr>
          <w:trHeight w:val="600"/>
        </w:trPr>
        <w:tc>
          <w:tcPr>
            <w:tcW w:w="3213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Ожидаемые результаты</w:t>
            </w:r>
          </w:p>
        </w:tc>
        <w:tc>
          <w:tcPr>
            <w:tcW w:w="7385" w:type="dxa"/>
            <w:shd w:val="clear" w:color="auto" w:fill="auto"/>
          </w:tcPr>
          <w:p w:rsidR="00812AEB" w:rsidRPr="00812AEB" w:rsidRDefault="00812AEB" w:rsidP="009842C4">
            <w:pPr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Реализация мероприятий стратегии позволит повысить уровень жизни населения и сохранить социально- экономическую стабильность в обществе, обеспечить стабилизацию экономической ситуации в селе</w:t>
            </w:r>
          </w:p>
        </w:tc>
      </w:tr>
    </w:tbl>
    <w:p w:rsidR="00812AEB" w:rsidRDefault="00812AEB" w:rsidP="00812AEB">
      <w:pPr>
        <w:pStyle w:val="ConsPlusNormal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812AEB" w:rsidRPr="00812AEB" w:rsidRDefault="00DE1708" w:rsidP="00AE03DE">
      <w:pPr>
        <w:pStyle w:val="ConsPlusNormal"/>
        <w:ind w:firstLine="540"/>
        <w:jc w:val="center"/>
        <w:rPr>
          <w:b/>
          <w:sz w:val="24"/>
          <w:szCs w:val="24"/>
        </w:rPr>
      </w:pPr>
      <w:r w:rsidRPr="00812AEB">
        <w:rPr>
          <w:rFonts w:eastAsiaTheme="minorHAnsi"/>
          <w:sz w:val="24"/>
          <w:szCs w:val="24"/>
          <w:lang w:eastAsia="en-US"/>
        </w:rPr>
        <w:t xml:space="preserve"> </w:t>
      </w:r>
      <w:r w:rsidR="00812AEB" w:rsidRPr="00812AEB">
        <w:rPr>
          <w:b/>
          <w:sz w:val="24"/>
          <w:szCs w:val="24"/>
        </w:rPr>
        <w:t>РАЗДЕЛ 1. ОЦЕНКА ДОСТИГНУТЫХ ЦЕЛЕЙ СОЦИАЛЬНО-ЭКОНОМИЧЕСКОГО РАЗВИТИЯ МУНИЦИПАЛЬНОГО ОБРАЗОВАНИЯ «БАЯНДАЕВСКИЙ РАЙОН»</w:t>
      </w:r>
    </w:p>
    <w:p w:rsidR="00812AEB" w:rsidRPr="00812AEB" w:rsidRDefault="00812AEB" w:rsidP="00AE03DE">
      <w:pPr>
        <w:pStyle w:val="ConsPlusNormal"/>
        <w:ind w:firstLine="540"/>
        <w:jc w:val="both"/>
        <w:rPr>
          <w:sz w:val="24"/>
          <w:szCs w:val="24"/>
        </w:rPr>
      </w:pPr>
    </w:p>
    <w:p w:rsidR="00812AEB" w:rsidRPr="00812AEB" w:rsidRDefault="00812AEB" w:rsidP="004C6651">
      <w:pPr>
        <w:pStyle w:val="ConsPlusNormal"/>
        <w:widowControl w:val="0"/>
        <w:numPr>
          <w:ilvl w:val="1"/>
          <w:numId w:val="16"/>
        </w:numPr>
        <w:adjustRightInd/>
        <w:ind w:left="0" w:firstLine="709"/>
        <w:jc w:val="both"/>
        <w:rPr>
          <w:b/>
          <w:i/>
          <w:sz w:val="24"/>
          <w:szCs w:val="24"/>
        </w:rPr>
      </w:pPr>
      <w:r w:rsidRPr="00812AEB">
        <w:rPr>
          <w:b/>
          <w:i/>
          <w:sz w:val="24"/>
          <w:szCs w:val="24"/>
        </w:rPr>
        <w:t>Социально-экономическое положение села</w:t>
      </w:r>
    </w:p>
    <w:p w:rsidR="00812AEB" w:rsidRPr="00812AEB" w:rsidRDefault="00812AEB" w:rsidP="004C6651">
      <w:pPr>
        <w:pStyle w:val="ConsPlusNormal"/>
        <w:jc w:val="both"/>
        <w:rPr>
          <w:i/>
          <w:sz w:val="24"/>
          <w:szCs w:val="24"/>
        </w:rPr>
      </w:pPr>
      <w:r w:rsidRPr="00812AEB">
        <w:rPr>
          <w:b/>
          <w:i/>
          <w:sz w:val="24"/>
          <w:szCs w:val="24"/>
        </w:rPr>
        <w:t>Историческая справка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История нашего села начинается с 1909 года, когда в рамках осуществляемой сельскохозяйственной реформы П.А. Столыпина в район с. Баяндай приехали несколько десятков семей из Гродненской губернии Беларуси.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На месте тайги было поставлено поселение, жители которого пилили и корчевали лес, распахивали землю, строили дома и выращивали рожь, ячмень, картофель.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 xml:space="preserve">В советские годы на территории муниципального образования эффективно работал колхоз, носивший  имя </w:t>
      </w:r>
      <w:proofErr w:type="spellStart"/>
      <w:r w:rsidRPr="00812AEB">
        <w:rPr>
          <w:rFonts w:ascii="Arial" w:hAnsi="Arial" w:cs="Arial"/>
          <w:sz w:val="24"/>
          <w:szCs w:val="24"/>
        </w:rPr>
        <w:t>Тюшкевича</w:t>
      </w:r>
      <w:proofErr w:type="spellEnd"/>
      <w:r w:rsidRPr="00812AEB">
        <w:rPr>
          <w:rFonts w:ascii="Arial" w:hAnsi="Arial" w:cs="Arial"/>
          <w:sz w:val="24"/>
          <w:szCs w:val="24"/>
        </w:rPr>
        <w:t xml:space="preserve">, затем Пушкина, и в конце – им. Чапаева. </w:t>
      </w:r>
    </w:p>
    <w:p w:rsidR="00812AEB" w:rsidRPr="00812AEB" w:rsidRDefault="00812AEB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За все время существования села сельскохозяйственное производство было основным (если не единственным) родом занятий местного населения, таковым оно остается и до настоящего времени.</w:t>
      </w:r>
    </w:p>
    <w:p w:rsidR="00812AEB" w:rsidRPr="00812AEB" w:rsidRDefault="00812AEB" w:rsidP="004C6651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812AEB">
        <w:rPr>
          <w:rFonts w:ascii="Arial" w:hAnsi="Arial" w:cs="Arial"/>
          <w:b/>
          <w:i/>
          <w:sz w:val="24"/>
          <w:szCs w:val="24"/>
        </w:rPr>
        <w:t>Географическое положение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Муниципальное образование  «Тургеневка» расположено на территории Баяндаевского  района, в 12 км от  районного центра с. Баяндай и 140 км от областного центра г. Иркутска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- Территория населенных пунктов 154,4 га, с численностью постоянного населения на 01.01.2019 года – 562 человека;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- Территория сельскохозяйственного назначения 7128, 2 га;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- Территория водного фонда  35,5 га;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-  Территории лесного фонда 23966,8 га.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На территории поселения отсутствуют месторождения полезных ископаемых.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Наиболее крупным населенным пунктом в зоне часовой транспортной доступности является пос. Усть-Ордынский.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>Расстояния по автомобильным дорогам от административного центра поселения до села Баяндай 12 км, до поселка Усть-Ордынский 70 км, до города Иркутск 140 км.</w:t>
      </w:r>
    </w:p>
    <w:p w:rsidR="00812AEB" w:rsidRPr="00812AEB" w:rsidRDefault="00812AEB" w:rsidP="00AE03DE">
      <w:pPr>
        <w:pStyle w:val="ConsPlusNormal"/>
        <w:jc w:val="both"/>
        <w:rPr>
          <w:b/>
          <w:i/>
          <w:sz w:val="24"/>
          <w:szCs w:val="24"/>
        </w:rPr>
      </w:pPr>
      <w:r w:rsidRPr="00812AEB">
        <w:rPr>
          <w:b/>
          <w:i/>
          <w:sz w:val="24"/>
          <w:szCs w:val="24"/>
        </w:rPr>
        <w:t>Природно-ресурсный потенциал</w:t>
      </w:r>
    </w:p>
    <w:p w:rsidR="00812AEB" w:rsidRPr="00812AEB" w:rsidRDefault="00812AEB" w:rsidP="00984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2AEB">
        <w:rPr>
          <w:rFonts w:ascii="Arial" w:hAnsi="Arial" w:cs="Arial"/>
          <w:sz w:val="24"/>
          <w:szCs w:val="24"/>
        </w:rPr>
        <w:t xml:space="preserve">На территории муниципального образования «Тургеневка» отсутствуют месторождения полезных ископаемых. Имеются незначительные запасы нерудных материалов – песок, глина. Некогда богатая лесными ресурсами земля </w:t>
      </w:r>
      <w:r w:rsidRPr="00812AEB">
        <w:rPr>
          <w:rFonts w:ascii="Arial" w:hAnsi="Arial" w:cs="Arial"/>
          <w:sz w:val="24"/>
          <w:szCs w:val="24"/>
        </w:rPr>
        <w:lastRenderedPageBreak/>
        <w:t xml:space="preserve">поселения в настоящее время сильно истощена и не имеет перспектив к развитию в ближайшем будущем. </w:t>
      </w:r>
    </w:p>
    <w:p w:rsidR="00812AEB" w:rsidRPr="00812AEB" w:rsidRDefault="00812AEB" w:rsidP="004C6651">
      <w:pPr>
        <w:spacing w:after="0" w:line="240" w:lineRule="auto"/>
        <w:ind w:firstLine="709"/>
        <w:outlineLvl w:val="1"/>
        <w:rPr>
          <w:rFonts w:ascii="Arial" w:hAnsi="Arial" w:cs="Arial"/>
          <w:b/>
          <w:i/>
          <w:sz w:val="24"/>
          <w:szCs w:val="24"/>
        </w:rPr>
      </w:pPr>
      <w:r w:rsidRPr="00812AEB">
        <w:rPr>
          <w:rFonts w:ascii="Arial" w:hAnsi="Arial" w:cs="Arial"/>
          <w:b/>
          <w:i/>
          <w:sz w:val="24"/>
          <w:szCs w:val="24"/>
        </w:rPr>
        <w:t>Демография и миграция</w:t>
      </w:r>
    </w:p>
    <w:p w:rsidR="00812AEB" w:rsidRPr="00812AEB" w:rsidRDefault="00812AEB" w:rsidP="004C6651">
      <w:pPr>
        <w:pStyle w:val="ConsPlusNormal"/>
        <w:ind w:firstLine="709"/>
        <w:jc w:val="both"/>
        <w:rPr>
          <w:sz w:val="24"/>
          <w:szCs w:val="24"/>
        </w:rPr>
      </w:pPr>
      <w:r w:rsidRPr="00812AEB">
        <w:rPr>
          <w:sz w:val="24"/>
          <w:szCs w:val="24"/>
        </w:rPr>
        <w:t>По данным статистики численность населения села по состоянию на 01.01.2018 г. составила 532 чел. Одновременно население поселения сокращается только из-за проблемы миграционного оттока населения.</w:t>
      </w:r>
    </w:p>
    <w:p w:rsidR="00812AEB" w:rsidRPr="00812AEB" w:rsidRDefault="00812AEB" w:rsidP="004C6651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12AEB">
        <w:rPr>
          <w:rFonts w:ascii="Arial" w:hAnsi="Arial" w:cs="Arial"/>
          <w:b/>
          <w:sz w:val="24"/>
          <w:szCs w:val="24"/>
        </w:rPr>
        <w:t>Основные демографические показатели муниципального образования</w:t>
      </w:r>
    </w:p>
    <w:tbl>
      <w:tblPr>
        <w:tblW w:w="6470" w:type="dxa"/>
        <w:jc w:val="center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892"/>
        <w:gridCol w:w="819"/>
        <w:gridCol w:w="816"/>
        <w:gridCol w:w="849"/>
      </w:tblGrid>
      <w:tr w:rsidR="00812AEB" w:rsidRPr="00812AEB" w:rsidTr="009842C4">
        <w:trPr>
          <w:trHeight w:val="517"/>
          <w:jc w:val="center"/>
        </w:trPr>
        <w:tc>
          <w:tcPr>
            <w:tcW w:w="3094" w:type="dxa"/>
            <w:vMerge w:val="restart"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Наименование показателей</w:t>
            </w:r>
          </w:p>
        </w:tc>
        <w:tc>
          <w:tcPr>
            <w:tcW w:w="892" w:type="dxa"/>
            <w:vMerge w:val="restart"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 xml:space="preserve">Ед. </w:t>
            </w:r>
            <w:proofErr w:type="spellStart"/>
            <w:r w:rsidRPr="00812AEB">
              <w:rPr>
                <w:rFonts w:ascii="Courier New" w:hAnsi="Courier New" w:cs="Courier New"/>
                <w:b/>
              </w:rPr>
              <w:t>изм</w:t>
            </w:r>
            <w:proofErr w:type="spellEnd"/>
            <w:r w:rsidRPr="00812AEB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819" w:type="dxa"/>
            <w:vMerge w:val="restart"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2016</w:t>
            </w:r>
          </w:p>
        </w:tc>
        <w:tc>
          <w:tcPr>
            <w:tcW w:w="816" w:type="dxa"/>
            <w:vMerge w:val="restart"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849" w:type="dxa"/>
            <w:vMerge w:val="restart"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2AEB">
              <w:rPr>
                <w:rFonts w:ascii="Courier New" w:hAnsi="Courier New" w:cs="Courier New"/>
                <w:b/>
              </w:rPr>
              <w:t>2018</w:t>
            </w:r>
          </w:p>
        </w:tc>
      </w:tr>
      <w:tr w:rsidR="00812AEB" w:rsidRPr="00812AEB" w:rsidTr="009842C4">
        <w:trPr>
          <w:trHeight w:val="517"/>
          <w:jc w:val="center"/>
        </w:trPr>
        <w:tc>
          <w:tcPr>
            <w:tcW w:w="3094" w:type="dxa"/>
            <w:vMerge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92" w:type="dxa"/>
            <w:vMerge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9" w:type="dxa"/>
            <w:vMerge/>
            <w:shd w:val="clear" w:color="auto" w:fill="E6E6E6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6" w:type="dxa"/>
            <w:vMerge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49" w:type="dxa"/>
            <w:vMerge/>
            <w:shd w:val="clear" w:color="auto" w:fill="E6E6E6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12AEB" w:rsidRPr="00812AEB" w:rsidTr="009842C4">
        <w:trPr>
          <w:jc w:val="center"/>
        </w:trPr>
        <w:tc>
          <w:tcPr>
            <w:tcW w:w="3094" w:type="dxa"/>
          </w:tcPr>
          <w:p w:rsidR="00812AEB" w:rsidRPr="00812AEB" w:rsidRDefault="00812AEB" w:rsidP="00AE03DE">
            <w:pPr>
              <w:spacing w:line="240" w:lineRule="auto"/>
              <w:ind w:left="146" w:hanging="146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Население муниципального образования, всего</w:t>
            </w:r>
          </w:p>
        </w:tc>
        <w:tc>
          <w:tcPr>
            <w:tcW w:w="892" w:type="dxa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502</w:t>
            </w:r>
          </w:p>
        </w:tc>
        <w:tc>
          <w:tcPr>
            <w:tcW w:w="816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519</w:t>
            </w:r>
          </w:p>
        </w:tc>
        <w:tc>
          <w:tcPr>
            <w:tcW w:w="849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562</w:t>
            </w:r>
          </w:p>
        </w:tc>
      </w:tr>
      <w:tr w:rsidR="00812AEB" w:rsidRPr="00812AEB" w:rsidTr="009842C4">
        <w:trPr>
          <w:jc w:val="center"/>
        </w:trPr>
        <w:tc>
          <w:tcPr>
            <w:tcW w:w="3094" w:type="dxa"/>
          </w:tcPr>
          <w:p w:rsidR="00812AEB" w:rsidRPr="00812AEB" w:rsidRDefault="00812AEB" w:rsidP="00AE03DE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 xml:space="preserve">Число </w:t>
            </w:r>
            <w:proofErr w:type="gramStart"/>
            <w:r w:rsidRPr="00812AEB">
              <w:rPr>
                <w:rFonts w:ascii="Courier New" w:hAnsi="Courier New" w:cs="Courier New"/>
              </w:rPr>
              <w:t>родившихся</w:t>
            </w:r>
            <w:proofErr w:type="gramEnd"/>
          </w:p>
        </w:tc>
        <w:tc>
          <w:tcPr>
            <w:tcW w:w="892" w:type="dxa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4</w:t>
            </w:r>
          </w:p>
        </w:tc>
        <w:tc>
          <w:tcPr>
            <w:tcW w:w="816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6</w:t>
            </w:r>
          </w:p>
        </w:tc>
        <w:tc>
          <w:tcPr>
            <w:tcW w:w="849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8</w:t>
            </w:r>
          </w:p>
        </w:tc>
      </w:tr>
      <w:tr w:rsidR="00812AEB" w:rsidRPr="00812AEB" w:rsidTr="009842C4">
        <w:trPr>
          <w:jc w:val="center"/>
        </w:trPr>
        <w:tc>
          <w:tcPr>
            <w:tcW w:w="3094" w:type="dxa"/>
          </w:tcPr>
          <w:p w:rsidR="00812AEB" w:rsidRPr="00812AEB" w:rsidRDefault="00812AEB" w:rsidP="00AE03DE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 xml:space="preserve">Число </w:t>
            </w:r>
            <w:proofErr w:type="gramStart"/>
            <w:r w:rsidRPr="00812AEB">
              <w:rPr>
                <w:rFonts w:ascii="Courier New" w:hAnsi="Courier New" w:cs="Courier New"/>
              </w:rPr>
              <w:t>умерших</w:t>
            </w:r>
            <w:proofErr w:type="gramEnd"/>
          </w:p>
        </w:tc>
        <w:tc>
          <w:tcPr>
            <w:tcW w:w="892" w:type="dxa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4</w:t>
            </w:r>
          </w:p>
        </w:tc>
        <w:tc>
          <w:tcPr>
            <w:tcW w:w="816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5</w:t>
            </w:r>
          </w:p>
        </w:tc>
        <w:tc>
          <w:tcPr>
            <w:tcW w:w="849" w:type="dxa"/>
          </w:tcPr>
          <w:p w:rsidR="00812AEB" w:rsidRPr="00812AEB" w:rsidRDefault="00812AEB" w:rsidP="00AE03DE">
            <w:pPr>
              <w:spacing w:line="240" w:lineRule="auto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 xml:space="preserve">     5</w:t>
            </w:r>
          </w:p>
        </w:tc>
      </w:tr>
      <w:tr w:rsidR="00812AEB" w:rsidRPr="00812AEB" w:rsidTr="009842C4">
        <w:trPr>
          <w:trHeight w:val="219"/>
          <w:jc w:val="center"/>
        </w:trPr>
        <w:tc>
          <w:tcPr>
            <w:tcW w:w="3094" w:type="dxa"/>
          </w:tcPr>
          <w:p w:rsidR="00812AEB" w:rsidRPr="00812AEB" w:rsidRDefault="00812AEB" w:rsidP="00AE03DE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Естественный прирост или убыль</w:t>
            </w:r>
            <w:proofErr w:type="gramStart"/>
            <w:r w:rsidRPr="00812AEB">
              <w:rPr>
                <w:rFonts w:ascii="Courier New" w:hAnsi="Courier New" w:cs="Courier New"/>
              </w:rPr>
              <w:t xml:space="preserve"> (-)</w:t>
            </w:r>
            <w:proofErr w:type="gramEnd"/>
          </w:p>
        </w:tc>
        <w:tc>
          <w:tcPr>
            <w:tcW w:w="892" w:type="dxa"/>
            <w:vAlign w:val="center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819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1</w:t>
            </w:r>
          </w:p>
        </w:tc>
        <w:tc>
          <w:tcPr>
            <w:tcW w:w="849" w:type="dxa"/>
          </w:tcPr>
          <w:p w:rsidR="00812AEB" w:rsidRPr="00812AEB" w:rsidRDefault="00812AEB" w:rsidP="00AE03D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812AEB">
              <w:rPr>
                <w:rFonts w:ascii="Courier New" w:hAnsi="Courier New" w:cs="Courier New"/>
              </w:rPr>
              <w:t>3</w:t>
            </w:r>
          </w:p>
        </w:tc>
      </w:tr>
    </w:tbl>
    <w:p w:rsidR="00812AEB" w:rsidRPr="00AE03DE" w:rsidRDefault="00812AEB" w:rsidP="00AE03DE">
      <w:pPr>
        <w:pStyle w:val="ConsPlusNormal"/>
        <w:ind w:firstLine="0"/>
        <w:rPr>
          <w:i/>
          <w:color w:val="FF0000"/>
          <w:sz w:val="24"/>
          <w:szCs w:val="24"/>
        </w:rPr>
      </w:pPr>
    </w:p>
    <w:p w:rsidR="00812AEB" w:rsidRPr="00AE03DE" w:rsidRDefault="00812AEB" w:rsidP="004C6651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Уровень жизни, рынок труда и занятость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Трудовые ресурсы муниципального образования «Тургеневка» на 01.01.2019 г. составляют  299 чел. или 53 % от общей численности населения муниципальном образования.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Среднемесячная заработная плата к аналогичному периоду прошлого года увеличилась на 4,2 % и составила 23 368 руб. (</w:t>
      </w:r>
      <w:r w:rsidRPr="00AE03DE">
        <w:rPr>
          <w:rFonts w:ascii="Arial" w:hAnsi="Arial" w:cs="Arial"/>
          <w:i/>
          <w:sz w:val="24"/>
          <w:szCs w:val="24"/>
        </w:rPr>
        <w:t>по Иркутской области – 43164 руб.)</w:t>
      </w:r>
      <w:r w:rsidRPr="00AE03DE">
        <w:rPr>
          <w:rFonts w:ascii="Arial" w:hAnsi="Arial" w:cs="Arial"/>
          <w:sz w:val="24"/>
          <w:szCs w:val="24"/>
        </w:rPr>
        <w:t xml:space="preserve"> 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Наиболее высокая среднемесячная заработная плата отмечается в разделе «Образование», «Здравоохранение и предоставление социальных услуг», «Культура». Это связано с Указом Президента от 07 мая 2012 года № 597 «О мероприятиях по реализации государственной социальной политики». «По поэтапному повышению заработной платы работников образования и культуры».</w:t>
      </w:r>
    </w:p>
    <w:p w:rsidR="00AE03DE" w:rsidRPr="00AE03DE" w:rsidRDefault="00AE03DE" w:rsidP="004C6651">
      <w:pPr>
        <w:pStyle w:val="12"/>
        <w:spacing w:line="240" w:lineRule="auto"/>
        <w:ind w:right="-284" w:firstLine="709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>Среднемесячная заработная плата за 2018 год составила:</w:t>
      </w:r>
    </w:p>
    <w:p w:rsidR="00AE03DE" w:rsidRPr="00AE03DE" w:rsidRDefault="00AE03DE" w:rsidP="004C6651">
      <w:pPr>
        <w:pStyle w:val="12"/>
        <w:spacing w:line="240" w:lineRule="auto"/>
        <w:ind w:right="-284" w:firstLine="709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 работников дополнительного образования детей  </w:t>
      </w:r>
      <w:r w:rsidRPr="00AE03DE">
        <w:rPr>
          <w:rFonts w:ascii="Arial" w:hAnsi="Arial" w:cs="Arial"/>
          <w:b/>
          <w:color w:val="auto"/>
          <w:sz w:val="24"/>
          <w:szCs w:val="24"/>
        </w:rPr>
        <w:t>29588 рублей или 98,2%</w:t>
      </w:r>
      <w:r w:rsidRPr="00AE03DE">
        <w:rPr>
          <w:rFonts w:ascii="Arial" w:hAnsi="Arial" w:cs="Arial"/>
          <w:color w:val="auto"/>
          <w:sz w:val="24"/>
          <w:szCs w:val="24"/>
        </w:rPr>
        <w:t>;</w:t>
      </w:r>
    </w:p>
    <w:p w:rsidR="00AE03DE" w:rsidRPr="00AE03DE" w:rsidRDefault="00AE03DE" w:rsidP="00AE03DE">
      <w:pPr>
        <w:pStyle w:val="12"/>
        <w:spacing w:line="240" w:lineRule="auto"/>
        <w:ind w:right="-284" w:firstLine="708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 работников в общеобразовательных учреждениях  </w:t>
      </w:r>
      <w:r w:rsidRPr="00AE03DE">
        <w:rPr>
          <w:rFonts w:ascii="Arial" w:hAnsi="Arial" w:cs="Arial"/>
          <w:b/>
          <w:color w:val="auto"/>
          <w:sz w:val="24"/>
          <w:szCs w:val="24"/>
        </w:rPr>
        <w:t>31905 рублей или 101,4%</w:t>
      </w:r>
      <w:r w:rsidRPr="00AE03DE">
        <w:rPr>
          <w:rFonts w:ascii="Arial" w:hAnsi="Arial" w:cs="Arial"/>
          <w:color w:val="auto"/>
          <w:sz w:val="24"/>
          <w:szCs w:val="24"/>
        </w:rPr>
        <w:t>;</w:t>
      </w:r>
    </w:p>
    <w:p w:rsidR="00AE03DE" w:rsidRPr="00AE03DE" w:rsidRDefault="00AE03DE" w:rsidP="00AE03DE">
      <w:pPr>
        <w:pStyle w:val="12"/>
        <w:spacing w:line="240" w:lineRule="auto"/>
        <w:ind w:right="-284" w:firstLine="708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работников дошкольных учреждений </w:t>
      </w:r>
      <w:r w:rsidRPr="00AE03DE">
        <w:rPr>
          <w:rFonts w:ascii="Arial" w:hAnsi="Arial" w:cs="Arial"/>
          <w:b/>
          <w:color w:val="auto"/>
          <w:sz w:val="24"/>
          <w:szCs w:val="24"/>
        </w:rPr>
        <w:t>26088 рублей или 100%;</w:t>
      </w:r>
    </w:p>
    <w:p w:rsidR="00AE03DE" w:rsidRPr="00AE03DE" w:rsidRDefault="00AE03DE" w:rsidP="00AE03DE">
      <w:pPr>
        <w:pStyle w:val="12"/>
        <w:spacing w:line="240" w:lineRule="auto"/>
        <w:ind w:right="-284" w:firstLine="708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AE03DE">
        <w:rPr>
          <w:rFonts w:ascii="Arial" w:hAnsi="Arial" w:cs="Arial"/>
          <w:color w:val="auto"/>
          <w:sz w:val="24"/>
          <w:szCs w:val="24"/>
        </w:rPr>
        <w:tab/>
        <w:t xml:space="preserve">для работников культуры  </w:t>
      </w:r>
      <w:r w:rsidRPr="00AE03DE">
        <w:rPr>
          <w:rFonts w:ascii="Arial" w:hAnsi="Arial" w:cs="Arial"/>
          <w:b/>
          <w:color w:val="auto"/>
          <w:sz w:val="24"/>
          <w:szCs w:val="24"/>
        </w:rPr>
        <w:t>25331,5 рублей или 120,7% .</w:t>
      </w:r>
    </w:p>
    <w:p w:rsidR="00AE03DE" w:rsidRPr="00AE03DE" w:rsidRDefault="00AE03DE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>В 2018 году запланировано дальнейшее достижение показателей средней заработной платы работников образования и культуры.</w:t>
      </w:r>
    </w:p>
    <w:p w:rsidR="00AE03DE" w:rsidRPr="00AE03DE" w:rsidRDefault="00AE03DE" w:rsidP="004C6651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На 1 января 2019 года уровень безработицы составляет  57 % от численности трудоспособного населения.</w:t>
      </w:r>
    </w:p>
    <w:p w:rsidR="00AE03DE" w:rsidRPr="00AE03DE" w:rsidRDefault="00AE03DE" w:rsidP="00AE03DE">
      <w:pPr>
        <w:pStyle w:val="ConsPlusNormal"/>
        <w:ind w:left="870" w:firstLine="543"/>
        <w:jc w:val="center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Экономический потенциал</w:t>
      </w:r>
    </w:p>
    <w:p w:rsidR="00AE03DE" w:rsidRPr="00AE03DE" w:rsidRDefault="00AE03DE" w:rsidP="00AE03DE">
      <w:pPr>
        <w:pStyle w:val="ConsPlusNormal"/>
        <w:ind w:left="870" w:firstLine="543"/>
        <w:jc w:val="center"/>
        <w:rPr>
          <w:b/>
          <w:i/>
          <w:sz w:val="24"/>
          <w:szCs w:val="24"/>
        </w:rPr>
      </w:pPr>
    </w:p>
    <w:p w:rsidR="00AE03DE" w:rsidRPr="00AE03DE" w:rsidRDefault="00AE03DE" w:rsidP="009842C4">
      <w:pPr>
        <w:pStyle w:val="ConsPlusNormal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Сельское хозяйство</w:t>
      </w:r>
    </w:p>
    <w:p w:rsidR="00AE03DE" w:rsidRPr="00AE03DE" w:rsidRDefault="00AE03DE" w:rsidP="009842C4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lastRenderedPageBreak/>
        <w:t xml:space="preserve">Ведущая роль в экономике муниципального образования принадлежит аграрному сектору и от его развития во многом зависит положение дел в целом в отраслях и сферах муниципального образования. </w:t>
      </w:r>
    </w:p>
    <w:p w:rsidR="00AE03DE" w:rsidRPr="00AE03DE" w:rsidRDefault="00AE03DE" w:rsidP="009842C4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Сельскохозяйственный бизнес — это всегда риск, ведь он напрямую зависит от многих, часто не регулируемых факторов, например таких, как погода. Но, несмотря на трудности, труженики добились определенных результатов. Достигнутые успехи — это в первую очередь результат правильной организации и своевременного проведения необходимых агротехнических мероприятий, профессионального мастерства и упорства тружеников села.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Количество хозяйствующих субъектов на территории  муниципального образования в течение ряда лет  постоянно растёт.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Сельское  хозяйство МО «Тургеневка»  состоит  </w:t>
      </w:r>
      <w:proofErr w:type="gramStart"/>
      <w:r w:rsidRPr="00AE03DE">
        <w:rPr>
          <w:rFonts w:ascii="Arial" w:hAnsi="Arial" w:cs="Arial"/>
          <w:sz w:val="24"/>
          <w:szCs w:val="24"/>
        </w:rPr>
        <w:t>из</w:t>
      </w:r>
      <w:proofErr w:type="gramEnd"/>
      <w:r w:rsidRPr="00AE03DE">
        <w:rPr>
          <w:rFonts w:ascii="Arial" w:hAnsi="Arial" w:cs="Arial"/>
          <w:sz w:val="24"/>
          <w:szCs w:val="24"/>
        </w:rPr>
        <w:t xml:space="preserve">:  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 «</w:t>
      </w:r>
      <w:proofErr w:type="spellStart"/>
      <w:r w:rsidRPr="00AE03DE">
        <w:rPr>
          <w:rFonts w:ascii="Arial" w:hAnsi="Arial" w:cs="Arial"/>
          <w:sz w:val="24"/>
          <w:szCs w:val="24"/>
        </w:rPr>
        <w:t>Шурко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Д.А.»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</w:t>
      </w:r>
      <w:proofErr w:type="spellStart"/>
      <w:r w:rsidRPr="00AE03DE">
        <w:rPr>
          <w:rFonts w:ascii="Arial" w:hAnsi="Arial" w:cs="Arial"/>
          <w:sz w:val="24"/>
          <w:szCs w:val="24"/>
        </w:rPr>
        <w:t>Шурко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Л.Д.»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</w:t>
      </w:r>
      <w:proofErr w:type="spellStart"/>
      <w:r w:rsidRPr="00AE03DE">
        <w:rPr>
          <w:rFonts w:ascii="Arial" w:hAnsi="Arial" w:cs="Arial"/>
          <w:sz w:val="24"/>
          <w:szCs w:val="24"/>
        </w:rPr>
        <w:t>Зданович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А.И.» 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</w:t>
      </w:r>
      <w:proofErr w:type="spellStart"/>
      <w:r w:rsidRPr="00AE03DE">
        <w:rPr>
          <w:rFonts w:ascii="Arial" w:hAnsi="Arial" w:cs="Arial"/>
          <w:sz w:val="24"/>
          <w:szCs w:val="24"/>
        </w:rPr>
        <w:t>Еликов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А.В.»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</w:t>
      </w:r>
      <w:proofErr w:type="spellStart"/>
      <w:r w:rsidRPr="00AE03DE">
        <w:rPr>
          <w:rFonts w:ascii="Arial" w:hAnsi="Arial" w:cs="Arial"/>
          <w:sz w:val="24"/>
          <w:szCs w:val="24"/>
        </w:rPr>
        <w:t>Шкилевич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М.И.»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«Волостных В.А.»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«Гончарук А.В.»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КФХ «Синкевич Н.В.»</w:t>
      </w:r>
    </w:p>
    <w:p w:rsidR="00AE03DE" w:rsidRPr="00AE03DE" w:rsidRDefault="00AE03DE" w:rsidP="00984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На территории муниципального образования действует </w:t>
      </w:r>
      <w:proofErr w:type="spellStart"/>
      <w:r w:rsidRPr="00AE03DE">
        <w:rPr>
          <w:rFonts w:ascii="Arial" w:hAnsi="Arial" w:cs="Arial"/>
          <w:sz w:val="24"/>
          <w:szCs w:val="24"/>
        </w:rPr>
        <w:t>СхПоК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«Рассвет»</w:t>
      </w:r>
    </w:p>
    <w:p w:rsidR="00AE03DE" w:rsidRPr="00AE03DE" w:rsidRDefault="00AE03DE" w:rsidP="009842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ЛПХ МО «Тургеневка»-117 подворий, это половина всего сельского хозяйства МО.</w:t>
      </w:r>
    </w:p>
    <w:p w:rsidR="00AE03DE" w:rsidRPr="00AE03DE" w:rsidRDefault="00AE03DE" w:rsidP="009842C4">
      <w:pPr>
        <w:pStyle w:val="ConsPlusNormal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Транспорт</w:t>
      </w:r>
    </w:p>
    <w:p w:rsidR="00AE03DE" w:rsidRPr="00AE03DE" w:rsidRDefault="004C6651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03DE" w:rsidRPr="00AE03DE">
        <w:rPr>
          <w:rFonts w:ascii="Arial" w:hAnsi="Arial" w:cs="Arial"/>
          <w:sz w:val="24"/>
          <w:szCs w:val="24"/>
        </w:rPr>
        <w:t xml:space="preserve">На территории МО «Тургеневка» железная дорога не проходит.  По территории муниципального образования проходит два автобусных пассажирских маршрута  - «Иркутск – </w:t>
      </w:r>
      <w:proofErr w:type="spellStart"/>
      <w:r w:rsidR="00AE03DE" w:rsidRPr="00AE03DE">
        <w:rPr>
          <w:rFonts w:ascii="Arial" w:hAnsi="Arial" w:cs="Arial"/>
          <w:sz w:val="24"/>
          <w:szCs w:val="24"/>
        </w:rPr>
        <w:t>Васильевск</w:t>
      </w:r>
      <w:proofErr w:type="spellEnd"/>
      <w:r w:rsidR="00AE03DE" w:rsidRPr="00AE03DE">
        <w:rPr>
          <w:rFonts w:ascii="Arial" w:hAnsi="Arial" w:cs="Arial"/>
          <w:sz w:val="24"/>
          <w:szCs w:val="24"/>
        </w:rPr>
        <w:t xml:space="preserve">» и «Иркутск – Половинка». Этих маршрутов хватает для удовлетворения потребностей населения в общественном транспорте. Кроме того, работают частные перевозчики (такси). </w:t>
      </w:r>
    </w:p>
    <w:p w:rsidR="00AE03DE" w:rsidRPr="00AE03DE" w:rsidRDefault="00AE03DE" w:rsidP="00AE03DE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Общая протяженность дорог местного значения – 6,5 км.</w:t>
      </w:r>
    </w:p>
    <w:p w:rsidR="00AE03DE" w:rsidRPr="00AE03DE" w:rsidRDefault="00AE03DE" w:rsidP="00AE03DE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Развитие малого и среднего предпринимательства, туризма, инфраструктуры поддержки СМСП</w:t>
      </w:r>
    </w:p>
    <w:p w:rsidR="00AE03DE" w:rsidRDefault="00AE03DE" w:rsidP="004C66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По состоянию на 01 января 2019 года  в МО «Тургеневка» зарегистрировано 10 индивидуальных предпринимателей. – 8 крестьянско-фермерских хозяйств и два магазина. Кроме того, работает две сельскохозяйственных организации, имеется целый ряд представителей </w:t>
      </w:r>
      <w:proofErr w:type="spellStart"/>
      <w:r w:rsidRPr="00AE03DE">
        <w:rPr>
          <w:rFonts w:ascii="Arial" w:hAnsi="Arial" w:cs="Arial"/>
          <w:sz w:val="24"/>
          <w:szCs w:val="24"/>
        </w:rPr>
        <w:t>самозанятого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населения.</w:t>
      </w:r>
    </w:p>
    <w:p w:rsidR="00AE03DE" w:rsidRPr="00AE03DE" w:rsidRDefault="00AE03DE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Важную роль малые формы хозяйствования играют в решении социальных проблем села, обеспечении устойчивого развития  территорий, занятости и поддержании доходов  МО «Тургеневка».</w:t>
      </w:r>
    </w:p>
    <w:p w:rsidR="00AE03DE" w:rsidRPr="00AE03DE" w:rsidRDefault="00AE03DE" w:rsidP="004C6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В рамках реализации Программы дополнительных мероприятий, направленных на снижение напряженности на рынке труда были организованы общественные работы для безработных граждан.</w:t>
      </w:r>
    </w:p>
    <w:p w:rsidR="00AE03DE" w:rsidRPr="00AE03DE" w:rsidRDefault="00AE03DE" w:rsidP="00AE03DE">
      <w:pPr>
        <w:pStyle w:val="ConsPlusNormal"/>
        <w:ind w:left="284" w:firstLine="425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Жилищно-коммунальное хозяйство. Строительство. Инвестиции.</w:t>
      </w:r>
    </w:p>
    <w:p w:rsidR="00AE03DE" w:rsidRPr="00AE03DE" w:rsidRDefault="00AE03DE" w:rsidP="00AE03DE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Жилищный фонд МО «Тургеневка» составляет 214 тыс. кв. м, обеспеченность жильем – 18 м</w:t>
      </w:r>
      <w:proofErr w:type="gramStart"/>
      <w:r w:rsidRPr="00AE03D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AE03D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E03DE">
        <w:rPr>
          <w:rFonts w:ascii="Arial" w:hAnsi="Arial" w:cs="Arial"/>
          <w:sz w:val="24"/>
          <w:szCs w:val="24"/>
        </w:rPr>
        <w:t>общей площади на одного жителя.</w:t>
      </w:r>
    </w:p>
    <w:p w:rsidR="00AE03DE" w:rsidRPr="00AE03DE" w:rsidRDefault="00AE03DE" w:rsidP="00AE03DE">
      <w:pPr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E03DE">
        <w:rPr>
          <w:rFonts w:ascii="Arial" w:hAnsi="Arial" w:cs="Arial"/>
          <w:sz w:val="24"/>
          <w:szCs w:val="24"/>
          <w:lang w:eastAsia="en-US"/>
        </w:rPr>
        <w:t xml:space="preserve">Жилищный фонд </w:t>
      </w:r>
      <w:r w:rsidRPr="00AE03DE">
        <w:rPr>
          <w:rFonts w:ascii="Arial" w:hAnsi="Arial" w:cs="Arial"/>
          <w:sz w:val="24"/>
          <w:szCs w:val="24"/>
        </w:rPr>
        <w:t>в основном имеет плохое состояние</w:t>
      </w:r>
      <w:r w:rsidRPr="00AE03DE">
        <w:rPr>
          <w:rFonts w:ascii="Arial" w:hAnsi="Arial" w:cs="Arial"/>
          <w:sz w:val="24"/>
          <w:szCs w:val="24"/>
          <w:lang w:eastAsia="en-US"/>
        </w:rPr>
        <w:t xml:space="preserve">. На учете лиц, нуждающихся в улучшении жилищных условий, состоит 29 человек. Увеличение </w:t>
      </w:r>
      <w:r w:rsidRPr="00AE03DE">
        <w:rPr>
          <w:rFonts w:ascii="Arial" w:hAnsi="Arial" w:cs="Arial"/>
          <w:sz w:val="24"/>
          <w:szCs w:val="24"/>
          <w:lang w:eastAsia="en-US"/>
        </w:rPr>
        <w:lastRenderedPageBreak/>
        <w:t>строительства нового жилья предполагает получение доходов на долгосрочной основе. Необходимые затраты на строительство представляют собой сложную задачу.</w:t>
      </w:r>
    </w:p>
    <w:p w:rsidR="00AE03DE" w:rsidRPr="00AE03DE" w:rsidRDefault="00AE03DE" w:rsidP="00AE03DE">
      <w:pPr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Остро встает проблема ветхого жилья и нового строительства. </w:t>
      </w:r>
    </w:p>
    <w:p w:rsidR="00AE03DE" w:rsidRPr="00AE03DE" w:rsidRDefault="00AE03DE" w:rsidP="00264DFD">
      <w:pPr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 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AE03DE" w:rsidRPr="00AE03DE" w:rsidRDefault="00AE03DE" w:rsidP="00AE03DE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AE03DE">
        <w:rPr>
          <w:b/>
          <w:i/>
          <w:sz w:val="24"/>
          <w:szCs w:val="24"/>
        </w:rPr>
        <w:t>Бюджетная политика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Доходы бюджета муниципальном образования «Тургеневка» формируются за счет собственных налогов, неналоговых доходов, финансовой помощи из областного бюджета, в том числе дотации на выравнивание уровня минимальной бюджетной обеспеченности, субвенций и субсидий. 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bCs/>
          <w:sz w:val="24"/>
          <w:szCs w:val="24"/>
        </w:rPr>
        <w:t>Бюджетная политика должна способствовать поддержанию устойчивых темпов экономического роста,</w:t>
      </w:r>
      <w:r w:rsidRPr="00AE03DE">
        <w:rPr>
          <w:rFonts w:ascii="Arial" w:hAnsi="Arial" w:cs="Arial"/>
          <w:sz w:val="24"/>
          <w:szCs w:val="24"/>
        </w:rPr>
        <w:t xml:space="preserve"> снижению</w:t>
      </w:r>
      <w:r w:rsidRPr="00AE03DE">
        <w:rPr>
          <w:rFonts w:ascii="Arial" w:hAnsi="Arial" w:cs="Arial"/>
          <w:bCs/>
          <w:sz w:val="24"/>
          <w:szCs w:val="24"/>
        </w:rPr>
        <w:t xml:space="preserve"> социального неравенства, достижению высокой </w:t>
      </w:r>
      <w:r w:rsidRPr="00AE03DE">
        <w:rPr>
          <w:rFonts w:ascii="Arial" w:hAnsi="Arial" w:cs="Arial"/>
          <w:sz w:val="24"/>
          <w:szCs w:val="24"/>
        </w:rPr>
        <w:t>эффективности</w:t>
      </w:r>
      <w:r w:rsidRPr="00AE03DE">
        <w:rPr>
          <w:rFonts w:ascii="Arial" w:hAnsi="Arial" w:cs="Arial"/>
          <w:bCs/>
          <w:sz w:val="24"/>
          <w:szCs w:val="24"/>
        </w:rPr>
        <w:t xml:space="preserve">  расходов.</w:t>
      </w:r>
      <w:r w:rsidRPr="00AE03DE">
        <w:rPr>
          <w:rFonts w:ascii="Arial" w:hAnsi="Arial" w:cs="Arial"/>
          <w:sz w:val="24"/>
          <w:szCs w:val="24"/>
        </w:rPr>
        <w:t xml:space="preserve"> </w:t>
      </w:r>
    </w:p>
    <w:p w:rsidR="00AE03DE" w:rsidRPr="00AE03DE" w:rsidRDefault="00AE03DE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>Исполнение местного бюджета осуществлялось  в условиях  экономического кризиса, что негативно сказалось на доходной базе  и повлекло за собой невозможность исполнения  всех расходных обязательств.</w:t>
      </w:r>
    </w:p>
    <w:p w:rsidR="00AE03DE" w:rsidRPr="00AE03DE" w:rsidRDefault="00AE03DE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 xml:space="preserve">Учитывая изменение условий социально-экономического прогноза,  администрацией  проводились  мероприятия   по оптимизации и повышению эффективности бюджетных  расходов, был усилен муниципальный финансовый контроль за целевым и эффективным использованием бюджетных средств, а также была продолжена работа с областным правительством, Законодательным Собранием, министерством финансов  и депутатами  Думы муниципального образования по привлечению дополнительных средств. </w:t>
      </w:r>
    </w:p>
    <w:p w:rsidR="00AE03DE" w:rsidRPr="00AE03DE" w:rsidRDefault="00AE03DE" w:rsidP="00AE03DE">
      <w:pPr>
        <w:pStyle w:val="12"/>
        <w:spacing w:line="240" w:lineRule="auto"/>
        <w:ind w:right="-1" w:firstLine="708"/>
        <w:contextualSpacing/>
        <w:rPr>
          <w:rFonts w:ascii="Arial" w:hAnsi="Arial" w:cs="Arial"/>
          <w:color w:val="auto"/>
          <w:sz w:val="24"/>
          <w:szCs w:val="24"/>
        </w:rPr>
      </w:pPr>
      <w:r w:rsidRPr="00AE03DE">
        <w:rPr>
          <w:rFonts w:ascii="Arial" w:hAnsi="Arial" w:cs="Arial"/>
          <w:color w:val="auto"/>
          <w:sz w:val="24"/>
          <w:szCs w:val="24"/>
        </w:rPr>
        <w:t xml:space="preserve">Предпринятые администрацией меры позволили  обеспечить своевременную выплату заработной платы работникам  бюджетной сферы, не допустить кредиторской задолженности по страховым взносам, социальным выплатам населению, коммунальные услуги. 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Исполнение доходной части консолидированного бюджета за 2018 год составило 6 448 тыс. рублей или 100 % к годовому назначению. 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В структуре доходной части местного бюджета </w:t>
      </w:r>
      <w:proofErr w:type="gramStart"/>
      <w:r w:rsidRPr="00AE03DE">
        <w:rPr>
          <w:rFonts w:ascii="Arial" w:hAnsi="Arial" w:cs="Arial"/>
          <w:sz w:val="24"/>
          <w:szCs w:val="24"/>
        </w:rPr>
        <w:t>налоговые</w:t>
      </w:r>
      <w:proofErr w:type="gramEnd"/>
      <w:r w:rsidRPr="00AE03DE">
        <w:rPr>
          <w:rFonts w:ascii="Arial" w:hAnsi="Arial" w:cs="Arial"/>
          <w:sz w:val="24"/>
          <w:szCs w:val="24"/>
        </w:rPr>
        <w:t xml:space="preserve"> и неналоговые доходы составили 1 664 тыс. руб., безвозмездные  поступления из областного и федерального бюджетов 4 179 тыс. руб.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В структуре безвозмездных поступлений из областного бюджета  дотации составили 100% (4 585 тыс. руб.), субсидии 100 % (131 тыс. руб.), субвенции 100% (68 тыс. руб.). </w:t>
      </w:r>
    </w:p>
    <w:p w:rsidR="00AE03DE" w:rsidRP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 xml:space="preserve">В рамках исполнения «народных инициатив»  были проведены работы  на общую сумму 131,0 тыс. руб. с учетом </w:t>
      </w:r>
      <w:proofErr w:type="spellStart"/>
      <w:r w:rsidRPr="00AE03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E03DE">
        <w:rPr>
          <w:rFonts w:ascii="Arial" w:hAnsi="Arial" w:cs="Arial"/>
          <w:sz w:val="24"/>
          <w:szCs w:val="24"/>
        </w:rPr>
        <w:t xml:space="preserve"> из местного бюджета по ремонту отопления здания библиотеки.</w:t>
      </w:r>
    </w:p>
    <w:p w:rsidR="00AE03DE" w:rsidRDefault="00AE03DE" w:rsidP="00AE03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3DE">
        <w:rPr>
          <w:rFonts w:ascii="Arial" w:hAnsi="Arial" w:cs="Arial"/>
          <w:sz w:val="24"/>
          <w:szCs w:val="24"/>
        </w:rPr>
        <w:t>Приоритетным направлением исполнения местного бюджета явилось финансирование социальной сферы, на которую было направлено 63% (4 062,2 тыс. руб.) средств от общего объема средств местного бюджета.</w:t>
      </w:r>
    </w:p>
    <w:p w:rsidR="00264DFD" w:rsidRPr="00264DFD" w:rsidRDefault="00264DFD" w:rsidP="00264DFD">
      <w:pPr>
        <w:pStyle w:val="12"/>
        <w:spacing w:line="240" w:lineRule="auto"/>
        <w:ind w:right="-1" w:firstLine="708"/>
        <w:contextualSpacing/>
        <w:rPr>
          <w:rFonts w:ascii="Arial" w:hAnsi="Arial" w:cs="Arial"/>
          <w:bCs/>
          <w:color w:val="auto"/>
          <w:sz w:val="24"/>
          <w:szCs w:val="24"/>
        </w:rPr>
      </w:pPr>
      <w:r w:rsidRPr="00264DFD">
        <w:rPr>
          <w:rFonts w:ascii="Arial" w:hAnsi="Arial" w:cs="Arial"/>
          <w:bCs/>
          <w:color w:val="auto"/>
          <w:sz w:val="24"/>
          <w:szCs w:val="24"/>
        </w:rPr>
        <w:t>Учитывая сложную финансовую ситуацию в экономике в целом и несбалансированность местного бюджета, администрацией будет продолжена работа по привлечению дополнительных доходов и сокращению неэффективных расходов.</w:t>
      </w:r>
    </w:p>
    <w:p w:rsidR="00264DFD" w:rsidRPr="00264DFD" w:rsidRDefault="00264DFD" w:rsidP="00264DFD">
      <w:pPr>
        <w:pStyle w:val="ConsPlusNormal"/>
        <w:ind w:left="567" w:firstLine="540"/>
        <w:jc w:val="center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>Социальная сфера</w:t>
      </w:r>
    </w:p>
    <w:p w:rsidR="00264DFD" w:rsidRPr="00264DFD" w:rsidRDefault="00264DFD" w:rsidP="004C6651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264DFD">
        <w:rPr>
          <w:rFonts w:ascii="Arial" w:hAnsi="Arial" w:cs="Arial"/>
          <w:b/>
          <w:i/>
          <w:sz w:val="24"/>
          <w:szCs w:val="24"/>
        </w:rPr>
        <w:lastRenderedPageBreak/>
        <w:t>Образование</w:t>
      </w:r>
    </w:p>
    <w:p w:rsidR="00264DFD" w:rsidRPr="00264DFD" w:rsidRDefault="00264DFD" w:rsidP="00264DFD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На территории муниципального образования МО «Тургеневка» действует одна школа – МБОУ «Тургеневская СОШ» мощностью 100 человек, количество учащихся -  90 человек  Количество работающих в школе – 34</w:t>
      </w:r>
      <w:r w:rsidRPr="00264DFD">
        <w:rPr>
          <w:rFonts w:ascii="Arial" w:hAnsi="Arial" w:cs="Arial"/>
          <w:color w:val="C0504D"/>
          <w:sz w:val="24"/>
          <w:szCs w:val="24"/>
        </w:rPr>
        <w:t xml:space="preserve"> </w:t>
      </w:r>
      <w:r w:rsidRPr="00264DFD">
        <w:rPr>
          <w:rFonts w:ascii="Arial" w:hAnsi="Arial" w:cs="Arial"/>
          <w:sz w:val="24"/>
          <w:szCs w:val="24"/>
        </w:rPr>
        <w:t>человек. Также на территории муниципального образования «Тургеневка» действует 1 детский садик: «Малышок», где работает 12 человек. Количество детей - 34 человек.</w:t>
      </w:r>
    </w:p>
    <w:p w:rsidR="00264DFD" w:rsidRPr="00264DFD" w:rsidRDefault="00264DFD" w:rsidP="00264DF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ab/>
      </w:r>
      <w:r w:rsidRPr="00264DFD">
        <w:rPr>
          <w:rFonts w:ascii="Arial" w:hAnsi="Arial" w:cs="Arial"/>
          <w:b/>
          <w:i/>
          <w:sz w:val="24"/>
          <w:szCs w:val="24"/>
        </w:rPr>
        <w:t>Здравоохранение</w:t>
      </w:r>
    </w:p>
    <w:p w:rsidR="00264DFD" w:rsidRPr="00264DFD" w:rsidRDefault="00264DFD" w:rsidP="00264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color w:val="FF0000"/>
          <w:sz w:val="24"/>
          <w:szCs w:val="24"/>
        </w:rPr>
        <w:t xml:space="preserve">    </w:t>
      </w:r>
      <w:r w:rsidR="004C6651">
        <w:rPr>
          <w:rFonts w:ascii="Arial" w:hAnsi="Arial" w:cs="Arial"/>
          <w:color w:val="FF0000"/>
          <w:sz w:val="24"/>
          <w:szCs w:val="24"/>
        </w:rPr>
        <w:tab/>
      </w:r>
      <w:r w:rsidRPr="00264DFD">
        <w:rPr>
          <w:rFonts w:ascii="Arial" w:hAnsi="Arial" w:cs="Arial"/>
          <w:sz w:val="24"/>
          <w:szCs w:val="24"/>
        </w:rPr>
        <w:t xml:space="preserve">На  территории  МО «Тургеневка» находятся Тургеневский </w:t>
      </w:r>
      <w:proofErr w:type="spellStart"/>
      <w:r w:rsidRPr="00264DFD">
        <w:rPr>
          <w:rFonts w:ascii="Arial" w:hAnsi="Arial" w:cs="Arial"/>
          <w:sz w:val="24"/>
          <w:szCs w:val="24"/>
        </w:rPr>
        <w:t>фельдшерско-аккушерский</w:t>
      </w:r>
      <w:proofErr w:type="spellEnd"/>
      <w:r w:rsidRPr="00264DFD">
        <w:rPr>
          <w:rFonts w:ascii="Arial" w:hAnsi="Arial" w:cs="Arial"/>
          <w:sz w:val="24"/>
          <w:szCs w:val="24"/>
        </w:rPr>
        <w:t xml:space="preserve"> пункт. В перспективе стоит задача построить новое здание </w:t>
      </w:r>
      <w:proofErr w:type="spellStart"/>
      <w:r w:rsidRPr="00264DFD">
        <w:rPr>
          <w:rFonts w:ascii="Arial" w:hAnsi="Arial" w:cs="Arial"/>
          <w:sz w:val="24"/>
          <w:szCs w:val="24"/>
        </w:rPr>
        <w:t>ФАПа</w:t>
      </w:r>
      <w:proofErr w:type="spellEnd"/>
      <w:r w:rsidRPr="00264DFD">
        <w:rPr>
          <w:rFonts w:ascii="Arial" w:hAnsi="Arial" w:cs="Arial"/>
          <w:sz w:val="24"/>
          <w:szCs w:val="24"/>
        </w:rPr>
        <w:t>.</w:t>
      </w:r>
    </w:p>
    <w:p w:rsidR="00264DFD" w:rsidRPr="00264DFD" w:rsidRDefault="00264DFD" w:rsidP="004C6651">
      <w:pPr>
        <w:spacing w:after="0"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  <w:r w:rsidRPr="00264DFD">
        <w:rPr>
          <w:rFonts w:ascii="Arial" w:hAnsi="Arial" w:cs="Arial"/>
          <w:b/>
          <w:i/>
          <w:sz w:val="24"/>
          <w:szCs w:val="24"/>
        </w:rPr>
        <w:t>Культура</w:t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  <w:r w:rsidRPr="00264DFD">
        <w:rPr>
          <w:rFonts w:ascii="Arial" w:eastAsia="Calibri" w:hAnsi="Arial" w:cs="Arial"/>
          <w:b/>
          <w:sz w:val="24"/>
          <w:szCs w:val="24"/>
        </w:rPr>
        <w:tab/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В МО «Тургеневка» действует учреждение культуры МБУК «</w:t>
      </w:r>
      <w:proofErr w:type="spellStart"/>
      <w:r w:rsidRPr="00264DFD">
        <w:rPr>
          <w:rFonts w:ascii="Arial" w:hAnsi="Arial" w:cs="Arial"/>
          <w:sz w:val="24"/>
          <w:szCs w:val="24"/>
        </w:rPr>
        <w:t>Информационно-досуговый</w:t>
      </w:r>
      <w:proofErr w:type="spellEnd"/>
      <w:r w:rsidRPr="00264DFD">
        <w:rPr>
          <w:rFonts w:ascii="Arial" w:hAnsi="Arial" w:cs="Arial"/>
          <w:sz w:val="24"/>
          <w:szCs w:val="24"/>
        </w:rPr>
        <w:t xml:space="preserve"> центр», куда входят Тургеневская сельская библиотека и Тургеневский Дом Досуга. В ближайшее время планируется создать ещё одно подразделение – Тургеневский краеведческий музей.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МБУК ИДЦ  регулярно и круглый год проводит  различные  мероприятия: «</w:t>
      </w:r>
      <w:proofErr w:type="spellStart"/>
      <w:r w:rsidRPr="00264DFD">
        <w:rPr>
          <w:rFonts w:ascii="Arial" w:hAnsi="Arial" w:cs="Arial"/>
          <w:sz w:val="24"/>
          <w:szCs w:val="24"/>
        </w:rPr>
        <w:t>Голубой</w:t>
      </w:r>
      <w:proofErr w:type="spellEnd"/>
      <w:r w:rsidRPr="00264DFD">
        <w:rPr>
          <w:rFonts w:ascii="Arial" w:hAnsi="Arial" w:cs="Arial"/>
          <w:sz w:val="24"/>
          <w:szCs w:val="24"/>
        </w:rPr>
        <w:t xml:space="preserve">  огонек», «</w:t>
      </w:r>
      <w:proofErr w:type="spellStart"/>
      <w:r w:rsidRPr="00264DFD">
        <w:rPr>
          <w:rFonts w:ascii="Arial" w:hAnsi="Arial" w:cs="Arial"/>
          <w:sz w:val="24"/>
          <w:szCs w:val="24"/>
        </w:rPr>
        <w:t>Зимниада</w:t>
      </w:r>
      <w:proofErr w:type="spellEnd"/>
      <w:r w:rsidRPr="00264DFD">
        <w:rPr>
          <w:rFonts w:ascii="Arial" w:hAnsi="Arial" w:cs="Arial"/>
          <w:sz w:val="24"/>
          <w:szCs w:val="24"/>
        </w:rPr>
        <w:t>», «День пожилого человека»,  «День памяти», «День Победы», « День защиты детей» и другие различные конкурсы. Особое внимание уделяется белорусским национальным праздникам и обрядам: «</w:t>
      </w:r>
      <w:proofErr w:type="spellStart"/>
      <w:r w:rsidRPr="00264DFD">
        <w:rPr>
          <w:rFonts w:ascii="Arial" w:hAnsi="Arial" w:cs="Arial"/>
          <w:sz w:val="24"/>
          <w:szCs w:val="24"/>
        </w:rPr>
        <w:t>Гуканне</w:t>
      </w:r>
      <w:proofErr w:type="spellEnd"/>
      <w:r w:rsidRPr="00264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DFD">
        <w:rPr>
          <w:rFonts w:ascii="Arial" w:hAnsi="Arial" w:cs="Arial"/>
          <w:sz w:val="24"/>
          <w:szCs w:val="24"/>
        </w:rPr>
        <w:t>вясны</w:t>
      </w:r>
      <w:proofErr w:type="spellEnd"/>
      <w:r w:rsidRPr="00264DFD">
        <w:rPr>
          <w:rFonts w:ascii="Arial" w:hAnsi="Arial" w:cs="Arial"/>
          <w:sz w:val="24"/>
          <w:szCs w:val="24"/>
        </w:rPr>
        <w:t>», «</w:t>
      </w:r>
      <w:proofErr w:type="spellStart"/>
      <w:r w:rsidRPr="00264DFD">
        <w:rPr>
          <w:rFonts w:ascii="Arial" w:hAnsi="Arial" w:cs="Arial"/>
          <w:sz w:val="24"/>
          <w:szCs w:val="24"/>
        </w:rPr>
        <w:t>Купалле</w:t>
      </w:r>
      <w:proofErr w:type="spellEnd"/>
      <w:r w:rsidRPr="00264DFD">
        <w:rPr>
          <w:rFonts w:ascii="Arial" w:hAnsi="Arial" w:cs="Arial"/>
          <w:sz w:val="24"/>
          <w:szCs w:val="24"/>
        </w:rPr>
        <w:t>», «</w:t>
      </w:r>
      <w:proofErr w:type="spellStart"/>
      <w:r w:rsidRPr="00264DFD">
        <w:rPr>
          <w:rFonts w:ascii="Arial" w:hAnsi="Arial" w:cs="Arial"/>
          <w:sz w:val="24"/>
          <w:szCs w:val="24"/>
        </w:rPr>
        <w:t>Каляды</w:t>
      </w:r>
      <w:proofErr w:type="spellEnd"/>
      <w:r w:rsidRPr="00264DFD">
        <w:rPr>
          <w:rFonts w:ascii="Arial" w:hAnsi="Arial" w:cs="Arial"/>
          <w:sz w:val="24"/>
          <w:szCs w:val="24"/>
        </w:rPr>
        <w:t>», «</w:t>
      </w:r>
      <w:proofErr w:type="spellStart"/>
      <w:r w:rsidRPr="00264DFD">
        <w:rPr>
          <w:rFonts w:ascii="Arial" w:hAnsi="Arial" w:cs="Arial"/>
          <w:sz w:val="24"/>
          <w:szCs w:val="24"/>
        </w:rPr>
        <w:t>Дзяды</w:t>
      </w:r>
      <w:proofErr w:type="spellEnd"/>
      <w:r w:rsidRPr="00264DFD">
        <w:rPr>
          <w:rFonts w:ascii="Arial" w:hAnsi="Arial" w:cs="Arial"/>
          <w:sz w:val="24"/>
          <w:szCs w:val="24"/>
        </w:rPr>
        <w:t>», «</w:t>
      </w:r>
      <w:proofErr w:type="spellStart"/>
      <w:r w:rsidRPr="00264DFD">
        <w:rPr>
          <w:rFonts w:ascii="Arial" w:hAnsi="Arial" w:cs="Arial"/>
          <w:sz w:val="24"/>
          <w:szCs w:val="24"/>
        </w:rPr>
        <w:t>Дажынки</w:t>
      </w:r>
      <w:proofErr w:type="spellEnd"/>
      <w:r w:rsidRPr="00264DFD">
        <w:rPr>
          <w:rFonts w:ascii="Arial" w:hAnsi="Arial" w:cs="Arial"/>
          <w:sz w:val="24"/>
          <w:szCs w:val="24"/>
        </w:rPr>
        <w:t>», «</w:t>
      </w:r>
      <w:proofErr w:type="spellStart"/>
      <w:r w:rsidRPr="00264DFD">
        <w:rPr>
          <w:rFonts w:ascii="Arial" w:hAnsi="Arial" w:cs="Arial"/>
          <w:sz w:val="24"/>
          <w:szCs w:val="24"/>
        </w:rPr>
        <w:t>Жанидзьба</w:t>
      </w:r>
      <w:proofErr w:type="spellEnd"/>
      <w:r w:rsidRPr="00264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DFD">
        <w:rPr>
          <w:rFonts w:ascii="Arial" w:hAnsi="Arial" w:cs="Arial"/>
          <w:sz w:val="24"/>
          <w:szCs w:val="24"/>
        </w:rPr>
        <w:t>Цярэшки</w:t>
      </w:r>
      <w:proofErr w:type="spellEnd"/>
      <w:r w:rsidRPr="00264DFD">
        <w:rPr>
          <w:rFonts w:ascii="Arial" w:hAnsi="Arial" w:cs="Arial"/>
          <w:sz w:val="24"/>
          <w:szCs w:val="24"/>
        </w:rPr>
        <w:t>» и многие другие.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На безе МБУК работают кружки: Островок рукоделия, Танцевальный. Проводятся дискотеки.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Имеется взрослый фольклорный коллектив «</w:t>
      </w:r>
      <w:proofErr w:type="spellStart"/>
      <w:r w:rsidRPr="00264DFD">
        <w:rPr>
          <w:rFonts w:ascii="Arial" w:hAnsi="Arial" w:cs="Arial"/>
          <w:sz w:val="24"/>
          <w:szCs w:val="24"/>
        </w:rPr>
        <w:t>Варэнички</w:t>
      </w:r>
      <w:proofErr w:type="spellEnd"/>
      <w:r w:rsidRPr="00264DFD">
        <w:rPr>
          <w:rFonts w:ascii="Arial" w:hAnsi="Arial" w:cs="Arial"/>
          <w:sz w:val="24"/>
          <w:szCs w:val="24"/>
        </w:rPr>
        <w:t>», детский творческий ансамбль «</w:t>
      </w:r>
      <w:proofErr w:type="spellStart"/>
      <w:r w:rsidRPr="00264DFD">
        <w:rPr>
          <w:rFonts w:ascii="Arial" w:hAnsi="Arial" w:cs="Arial"/>
          <w:sz w:val="24"/>
          <w:szCs w:val="24"/>
        </w:rPr>
        <w:t>Рушничок</w:t>
      </w:r>
      <w:proofErr w:type="spellEnd"/>
      <w:r w:rsidRPr="00264DFD">
        <w:rPr>
          <w:rFonts w:ascii="Arial" w:hAnsi="Arial" w:cs="Arial"/>
          <w:sz w:val="24"/>
          <w:szCs w:val="24"/>
        </w:rPr>
        <w:t>».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 xml:space="preserve">Творческие коллективы принимают участие в различных районных и областных мероприятиях: </w:t>
      </w:r>
      <w:proofErr w:type="gramStart"/>
      <w:r w:rsidRPr="00264DFD">
        <w:rPr>
          <w:rFonts w:ascii="Arial" w:hAnsi="Arial" w:cs="Arial"/>
          <w:sz w:val="24"/>
          <w:szCs w:val="24"/>
        </w:rPr>
        <w:t>Масленица, Троица, международный фестиваль «</w:t>
      </w:r>
      <w:proofErr w:type="spellStart"/>
      <w:r w:rsidRPr="00264DFD">
        <w:rPr>
          <w:rFonts w:ascii="Arial" w:hAnsi="Arial" w:cs="Arial"/>
          <w:sz w:val="24"/>
          <w:szCs w:val="24"/>
        </w:rPr>
        <w:t>Кирмаш</w:t>
      </w:r>
      <w:proofErr w:type="spellEnd"/>
      <w:r w:rsidRPr="00264DFD">
        <w:rPr>
          <w:rFonts w:ascii="Arial" w:hAnsi="Arial" w:cs="Arial"/>
          <w:sz w:val="24"/>
          <w:szCs w:val="24"/>
        </w:rPr>
        <w:t xml:space="preserve">», фестиваль Славянской письменности и культуры, фестиваль-конкурс «Жар-птица» и т.д. </w:t>
      </w:r>
      <w:proofErr w:type="gramEnd"/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 xml:space="preserve">Библиотека большую работу ведет с детьми, проводятся различные игры, конкурсы, которые приурочиваются к знаковым датам и государственным праздникам: День России, День Конституции, День государственного флага и </w:t>
      </w:r>
      <w:proofErr w:type="spellStart"/>
      <w:r w:rsidRPr="00264DFD">
        <w:rPr>
          <w:rFonts w:ascii="Arial" w:hAnsi="Arial" w:cs="Arial"/>
          <w:sz w:val="24"/>
          <w:szCs w:val="24"/>
        </w:rPr>
        <w:t>тп</w:t>
      </w:r>
      <w:proofErr w:type="spellEnd"/>
      <w:r w:rsidRPr="00264DFD">
        <w:rPr>
          <w:rFonts w:ascii="Arial" w:hAnsi="Arial" w:cs="Arial"/>
          <w:sz w:val="24"/>
          <w:szCs w:val="24"/>
        </w:rPr>
        <w:t>.</w:t>
      </w:r>
    </w:p>
    <w:p w:rsidR="00264DFD" w:rsidRDefault="00264DFD" w:rsidP="004C6651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>Молодежная политика, физическая культура и спорт</w:t>
      </w:r>
    </w:p>
    <w:p w:rsidR="00264DFD" w:rsidRPr="00264DFD" w:rsidRDefault="00264DFD" w:rsidP="004C6651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264DFD">
        <w:rPr>
          <w:sz w:val="24"/>
          <w:szCs w:val="24"/>
        </w:rPr>
        <w:t xml:space="preserve">На территории МО «Тургеневка» созданы условия для игры в настольный теннис и бильярд, есть волейбольная  площадка, футбольное поле, беговая дорожка. 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Ежегодно проводятся Дни призывника (весна, осень), оборонно-спортивные праздники, посвященные Дню Победы.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Заливается ежегодно каток, где дети и взрослые играют в хоккей. Имеется зимняя горка.</w:t>
      </w:r>
    </w:p>
    <w:p w:rsidR="00264DFD" w:rsidRPr="00264DFD" w:rsidRDefault="00264DFD" w:rsidP="004C66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DFD">
        <w:rPr>
          <w:rFonts w:ascii="Arial" w:hAnsi="Arial" w:cs="Arial"/>
          <w:sz w:val="24"/>
          <w:szCs w:val="24"/>
        </w:rPr>
        <w:t>Организована работа спортивных секций в школе: футбол, волейбол, баскетбол;  организована работа   шахматного клуба, теннисного клуба.</w:t>
      </w:r>
    </w:p>
    <w:p w:rsidR="00264DFD" w:rsidRPr="00264DFD" w:rsidRDefault="00264DFD" w:rsidP="00264DF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4DFD" w:rsidRPr="00264DFD" w:rsidRDefault="00264DFD" w:rsidP="00264DFD">
      <w:pPr>
        <w:pStyle w:val="ConsPlusNormal"/>
        <w:widowControl w:val="0"/>
        <w:numPr>
          <w:ilvl w:val="1"/>
          <w:numId w:val="16"/>
        </w:numPr>
        <w:adjustRightInd/>
        <w:jc w:val="center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 xml:space="preserve">Основные проблемы социально-экономического развития </w:t>
      </w:r>
    </w:p>
    <w:p w:rsidR="00264DFD" w:rsidRPr="00264DFD" w:rsidRDefault="00264DFD" w:rsidP="00264DFD">
      <w:pPr>
        <w:pStyle w:val="ConsPlusNormal"/>
        <w:ind w:left="846"/>
        <w:jc w:val="center"/>
        <w:rPr>
          <w:b/>
          <w:i/>
          <w:sz w:val="24"/>
          <w:szCs w:val="24"/>
        </w:rPr>
      </w:pPr>
      <w:r w:rsidRPr="00264DFD">
        <w:rPr>
          <w:b/>
          <w:i/>
          <w:sz w:val="24"/>
          <w:szCs w:val="24"/>
        </w:rPr>
        <w:t>муниципального образования «Тургеневка»</w:t>
      </w:r>
    </w:p>
    <w:p w:rsidR="00264DFD" w:rsidRPr="00264DFD" w:rsidRDefault="00264DFD" w:rsidP="00264DFD">
      <w:pPr>
        <w:pStyle w:val="ConsPlusNormal"/>
        <w:ind w:left="846"/>
        <w:jc w:val="center"/>
        <w:rPr>
          <w:b/>
          <w:i/>
          <w:sz w:val="24"/>
          <w:szCs w:val="24"/>
        </w:rPr>
      </w:pPr>
    </w:p>
    <w:p w:rsidR="00264DFD" w:rsidRDefault="00264DFD" w:rsidP="00264DFD">
      <w:pPr>
        <w:pStyle w:val="ConsPlusNormal"/>
        <w:ind w:firstLine="708"/>
        <w:jc w:val="both"/>
        <w:rPr>
          <w:sz w:val="24"/>
          <w:szCs w:val="24"/>
        </w:rPr>
      </w:pPr>
      <w:r w:rsidRPr="00264DFD">
        <w:rPr>
          <w:sz w:val="24"/>
          <w:szCs w:val="24"/>
        </w:rPr>
        <w:t xml:space="preserve">Данная часть содержит перечень основных проблем и их обоснование с учетом количественных характеристик. Анализ конкурентных преимуществ </w:t>
      </w:r>
      <w:r w:rsidRPr="00264DFD">
        <w:rPr>
          <w:sz w:val="24"/>
          <w:szCs w:val="24"/>
        </w:rPr>
        <w:lastRenderedPageBreak/>
        <w:t>муниципального образования «Тургеневка»: SWOT – анализ (сильные и слабые стороны, а также угрозы и возможности).</w:t>
      </w:r>
    </w:p>
    <w:p w:rsidR="00141D12" w:rsidRPr="00141D12" w:rsidRDefault="00141D12" w:rsidP="00141D12">
      <w:pPr>
        <w:pStyle w:val="2"/>
        <w:spacing w:after="0"/>
        <w:ind w:firstLine="708"/>
        <w:rPr>
          <w:rFonts w:ascii="Arial" w:hAnsi="Arial" w:cs="Arial"/>
          <w:i w:val="0"/>
          <w:sz w:val="24"/>
          <w:szCs w:val="24"/>
          <w:lang w:val="ru-RU"/>
        </w:rPr>
      </w:pPr>
      <w:bookmarkStart w:id="0" w:name="_Toc425346357"/>
      <w:bookmarkStart w:id="1" w:name="_Toc429470672"/>
      <w:r w:rsidRPr="00141D12">
        <w:rPr>
          <w:rFonts w:ascii="Arial" w:hAnsi="Arial" w:cs="Arial"/>
          <w:i w:val="0"/>
          <w:sz w:val="24"/>
          <w:szCs w:val="24"/>
          <w:lang w:val="ru-RU"/>
        </w:rPr>
        <w:t xml:space="preserve">SWOT-анализ факторов развития </w:t>
      </w:r>
      <w:bookmarkEnd w:id="0"/>
      <w:bookmarkEnd w:id="1"/>
      <w:r w:rsidRPr="00141D12">
        <w:rPr>
          <w:rFonts w:ascii="Arial" w:hAnsi="Arial" w:cs="Arial"/>
          <w:i w:val="0"/>
          <w:sz w:val="24"/>
          <w:szCs w:val="24"/>
          <w:lang w:val="ru-RU"/>
        </w:rPr>
        <w:t>муниципального образования «Тургеневка»</w:t>
      </w:r>
    </w:p>
    <w:p w:rsidR="00141D12" w:rsidRPr="00141D12" w:rsidRDefault="00141D12" w:rsidP="00141D12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141D12">
        <w:rPr>
          <w:rFonts w:ascii="Arial" w:hAnsi="Arial" w:cs="Arial"/>
          <w:color w:val="000000"/>
          <w:spacing w:val="-6"/>
          <w:sz w:val="24"/>
          <w:szCs w:val="24"/>
        </w:rPr>
        <w:t>На основе анализа исторических, социальных, экономических предпосылок развития муниципальном образования, динамики основных социально-экономических показателей за последние годы, выявлены и структурированы следующие сильные и слабые стороны, а также потенциальные возможности и угрозы развития муниципального образования «Тургеневка».</w:t>
      </w:r>
    </w:p>
    <w:p w:rsidR="00141D12" w:rsidRPr="00264DFD" w:rsidRDefault="00141D12" w:rsidP="00264DFD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344A4" w:rsidRPr="009F4B52" w:rsidTr="000344A4">
        <w:trPr>
          <w:trHeight w:val="412"/>
        </w:trPr>
        <w:tc>
          <w:tcPr>
            <w:tcW w:w="9464" w:type="dxa"/>
            <w:shd w:val="clear" w:color="auto" w:fill="E6E6E6"/>
            <w:vAlign w:val="center"/>
          </w:tcPr>
          <w:p w:rsidR="000344A4" w:rsidRPr="000344A4" w:rsidRDefault="000344A4" w:rsidP="009842C4">
            <w:pPr>
              <w:autoSpaceDE w:val="0"/>
              <w:autoSpaceDN w:val="0"/>
              <w:adjustRightInd w:val="0"/>
              <w:ind w:left="709" w:hanging="709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/>
                <w:bCs/>
                <w:color w:val="000000"/>
              </w:rPr>
              <w:t>Сильные стороны:</w:t>
            </w:r>
          </w:p>
        </w:tc>
      </w:tr>
      <w:tr w:rsidR="000344A4" w:rsidRPr="009F4B52" w:rsidTr="000344A4">
        <w:tc>
          <w:tcPr>
            <w:tcW w:w="9464" w:type="dxa"/>
            <w:vAlign w:val="center"/>
          </w:tcPr>
          <w:p w:rsidR="000344A4" w:rsidRPr="000344A4" w:rsidRDefault="000344A4" w:rsidP="009842C4">
            <w:pPr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 xml:space="preserve">Близкое расстояние от районного центра и хорошее качество дороги до </w:t>
            </w:r>
            <w:proofErr w:type="gramStart"/>
            <w:r w:rsidRPr="000344A4">
              <w:rPr>
                <w:rFonts w:ascii="Courier New" w:hAnsi="Courier New" w:cs="Courier New"/>
                <w:bCs/>
                <w:color w:val="000000"/>
              </w:rPr>
              <w:t>г</w:t>
            </w:r>
            <w:proofErr w:type="gramEnd"/>
            <w:r w:rsidRPr="000344A4">
              <w:rPr>
                <w:rFonts w:ascii="Courier New" w:hAnsi="Courier New" w:cs="Courier New"/>
                <w:bCs/>
                <w:color w:val="000000"/>
              </w:rPr>
              <w:t xml:space="preserve">. Иркутска; 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0344A4" w:rsidRPr="000344A4" w:rsidRDefault="000344A4" w:rsidP="009842C4">
            <w:pPr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Наличие ряда перспективных площадок для размещения промышленных и сельскохозяйственных производств.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tcBorders>
              <w:bottom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 xml:space="preserve">Высокие творческие победы участников коллективов художественной самодеятельности, фольклорных ансамблей, молодых спортсменов. Не утрачены обычаи традиции культурного наследия народов проживающих на территории </w:t>
            </w:r>
            <w:proofErr w:type="gramStart"/>
            <w:r w:rsidRPr="000344A4">
              <w:rPr>
                <w:rFonts w:ascii="Courier New" w:hAnsi="Courier New" w:cs="Courier New"/>
              </w:rPr>
              <w:t>муниципальном</w:t>
            </w:r>
            <w:proofErr w:type="gramEnd"/>
            <w:r w:rsidRPr="000344A4">
              <w:rPr>
                <w:rFonts w:ascii="Courier New" w:hAnsi="Courier New" w:cs="Courier New"/>
              </w:rPr>
              <w:t xml:space="preserve"> образования.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tcBorders>
              <w:bottom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Удобное местоположение вблизи от автомобильной трассы «Баяндай-Еланцы-Хужир», что создает  хорошие перспективы для развития туризма</w:t>
            </w:r>
          </w:p>
        </w:tc>
      </w:tr>
      <w:tr w:rsidR="000344A4" w:rsidRPr="009F4B52" w:rsidTr="000344A4">
        <w:trPr>
          <w:trHeight w:val="46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44A4" w:rsidRPr="000344A4" w:rsidRDefault="000344A4" w:rsidP="009842C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/>
                <w:bCs/>
                <w:color w:val="000000"/>
              </w:rPr>
              <w:t>Слабые стороны: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>Недостаточность средств местного бюджета, в том числе на инвестиции;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spacing w:before="100" w:beforeAutospacing="1" w:after="100" w:afterAutospacing="1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>Нехватка квалифицированных кадров;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bCs/>
                <w:color w:val="000000"/>
              </w:rPr>
              <w:t>Миграционный отток населения.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Холодный климат с резкими перепадами ночных и дневных температур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Необходимость обязательного проведения экологической экспертизы на любой объект в 200 км от озера Байкал</w:t>
            </w:r>
          </w:p>
        </w:tc>
      </w:tr>
      <w:tr w:rsidR="000344A4" w:rsidRPr="009F4B52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В муниципальном образовании высокий удельный вес площади ветхого и аварийного жилищного фонда</w:t>
            </w:r>
          </w:p>
        </w:tc>
      </w:tr>
      <w:tr w:rsidR="000344A4" w:rsidRPr="00E35710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Отсутствие специализированных зданий, современного концертного зала, Дома культуры, слабая материально-техническая база клубов муниципальных образований.</w:t>
            </w:r>
          </w:p>
        </w:tc>
      </w:tr>
      <w:tr w:rsidR="000344A4" w:rsidRPr="00E35710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r w:rsidRPr="000344A4">
              <w:rPr>
                <w:rFonts w:ascii="Courier New" w:hAnsi="Courier New" w:cs="Courier New"/>
              </w:rPr>
              <w:t>Низкая степень вовлеченности природных ресурсов в хозяйственный оборот</w:t>
            </w:r>
          </w:p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</w:p>
        </w:tc>
      </w:tr>
      <w:tr w:rsidR="000344A4" w:rsidRPr="00E35710" w:rsidTr="000344A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A4" w:rsidRPr="000344A4" w:rsidRDefault="000344A4" w:rsidP="009842C4">
            <w:pPr>
              <w:rPr>
                <w:rFonts w:ascii="Courier New" w:hAnsi="Courier New" w:cs="Courier New"/>
              </w:rPr>
            </w:pPr>
            <w:proofErr w:type="gramStart"/>
            <w:r w:rsidRPr="000344A4">
              <w:rPr>
                <w:rFonts w:ascii="Courier New" w:hAnsi="Courier New" w:cs="Courier New"/>
              </w:rPr>
              <w:t>Существенный</w:t>
            </w:r>
            <w:proofErr w:type="gramEnd"/>
            <w:r w:rsidRPr="000344A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344A4">
              <w:rPr>
                <w:rFonts w:ascii="Courier New" w:hAnsi="Courier New" w:cs="Courier New"/>
              </w:rPr>
              <w:t>диспаритет</w:t>
            </w:r>
            <w:proofErr w:type="spellEnd"/>
            <w:r w:rsidRPr="000344A4">
              <w:rPr>
                <w:rFonts w:ascii="Courier New" w:hAnsi="Courier New" w:cs="Courier New"/>
              </w:rPr>
              <w:t xml:space="preserve"> цен на сельскохозяйственную продукцию и некоторые виды сырья, энергоносители, удобрения, сельхозтехнику, транспортные услуги</w:t>
            </w:r>
          </w:p>
        </w:tc>
      </w:tr>
      <w:tr w:rsidR="000344A4" w:rsidRPr="009F4B52" w:rsidTr="000344A4">
        <w:tc>
          <w:tcPr>
            <w:tcW w:w="9464" w:type="dxa"/>
            <w:shd w:val="clear" w:color="auto" w:fill="E6E6E6"/>
          </w:tcPr>
          <w:p w:rsidR="000344A4" w:rsidRPr="000344A4" w:rsidRDefault="000344A4" w:rsidP="009842C4">
            <w:pPr>
              <w:jc w:val="center"/>
              <w:rPr>
                <w:rFonts w:ascii="Courier New" w:hAnsi="Courier New" w:cs="Courier New"/>
                <w:b/>
                <w:color w:val="000000"/>
                <w:spacing w:val="-6"/>
              </w:rPr>
            </w:pPr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 xml:space="preserve">Потенциальные возможности, которые могут способствовать быстрому развитию </w:t>
            </w:r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lastRenderedPageBreak/>
              <w:t xml:space="preserve">территории </w:t>
            </w:r>
            <w:proofErr w:type="gramStart"/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>муниципальном</w:t>
            </w:r>
            <w:proofErr w:type="gramEnd"/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 xml:space="preserve"> образования:</w:t>
            </w:r>
          </w:p>
        </w:tc>
      </w:tr>
      <w:tr w:rsidR="000344A4" w:rsidRPr="009F4B52" w:rsidTr="000344A4">
        <w:tc>
          <w:tcPr>
            <w:tcW w:w="9464" w:type="dxa"/>
            <w:vAlign w:val="center"/>
          </w:tcPr>
          <w:p w:rsidR="000344A4" w:rsidRPr="000344A4" w:rsidRDefault="000344A4" w:rsidP="009842C4">
            <w:pPr>
              <w:rPr>
                <w:rFonts w:ascii="Courier New" w:hAnsi="Courier New" w:cs="Courier New"/>
                <w:bCs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lastRenderedPageBreak/>
              <w:t>1. Рост объемов производства сельскохозяйственной и промышленной продукции за счет развития и модернизации действующих мощностей</w:t>
            </w:r>
            <w:r w:rsidRPr="000344A4">
              <w:rPr>
                <w:rFonts w:ascii="Courier New" w:hAnsi="Courier New" w:cs="Courier New"/>
                <w:bCs/>
                <w:color w:val="000000"/>
              </w:rPr>
              <w:t xml:space="preserve">; 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9842C4">
            <w:pPr>
              <w:pStyle w:val="3"/>
              <w:spacing w:after="0"/>
              <w:ind w:left="-18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44A4">
              <w:rPr>
                <w:rFonts w:ascii="Courier New" w:hAnsi="Courier New" w:cs="Courier New"/>
                <w:color w:val="000000"/>
                <w:sz w:val="22"/>
                <w:szCs w:val="22"/>
              </w:rPr>
              <w:t>2. Наращивание  объемов жилищного строительства.</w:t>
            </w:r>
          </w:p>
        </w:tc>
      </w:tr>
      <w:tr w:rsidR="000344A4" w:rsidRPr="009F4B52" w:rsidTr="000344A4">
        <w:tc>
          <w:tcPr>
            <w:tcW w:w="9464" w:type="dxa"/>
            <w:shd w:val="clear" w:color="auto" w:fill="E6E6E6"/>
          </w:tcPr>
          <w:p w:rsidR="000344A4" w:rsidRPr="000344A4" w:rsidRDefault="000344A4" w:rsidP="009842C4">
            <w:pPr>
              <w:jc w:val="center"/>
              <w:rPr>
                <w:rFonts w:ascii="Courier New" w:hAnsi="Courier New" w:cs="Courier New"/>
                <w:b/>
                <w:color w:val="000000"/>
                <w:spacing w:val="-6"/>
              </w:rPr>
            </w:pPr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 xml:space="preserve">Угрозы, препятствующие развитию территории </w:t>
            </w:r>
            <w:proofErr w:type="gramStart"/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>муниципальном</w:t>
            </w:r>
            <w:proofErr w:type="gramEnd"/>
            <w:r w:rsidRPr="000344A4">
              <w:rPr>
                <w:rFonts w:ascii="Courier New" w:hAnsi="Courier New" w:cs="Courier New"/>
                <w:b/>
                <w:color w:val="000000"/>
                <w:spacing w:val="-6"/>
              </w:rPr>
              <w:t xml:space="preserve"> образования: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9842C4">
            <w:pPr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1. Высокий износ основных фондов;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9842C4">
            <w:pPr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2. Высокая доля населения с доходами ниже прожиточного минимума;</w:t>
            </w:r>
          </w:p>
        </w:tc>
      </w:tr>
      <w:tr w:rsidR="000344A4" w:rsidRPr="009F4B52" w:rsidTr="000344A4">
        <w:trPr>
          <w:trHeight w:val="347"/>
        </w:trPr>
        <w:tc>
          <w:tcPr>
            <w:tcW w:w="9464" w:type="dxa"/>
            <w:vAlign w:val="center"/>
          </w:tcPr>
          <w:p w:rsidR="000344A4" w:rsidRPr="000344A4" w:rsidRDefault="000344A4" w:rsidP="009842C4">
            <w:pPr>
              <w:rPr>
                <w:rFonts w:ascii="Courier New" w:hAnsi="Courier New" w:cs="Courier New"/>
                <w:color w:val="000000"/>
              </w:rPr>
            </w:pPr>
            <w:r w:rsidRPr="000344A4">
              <w:rPr>
                <w:rFonts w:ascii="Courier New" w:hAnsi="Courier New" w:cs="Courier New"/>
                <w:color w:val="000000"/>
              </w:rPr>
              <w:t>3. Низкий уровень жилищного строительства.</w:t>
            </w:r>
          </w:p>
        </w:tc>
      </w:tr>
    </w:tbl>
    <w:p w:rsidR="000344A4" w:rsidRDefault="000344A4" w:rsidP="000344A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488328142"/>
      <w:bookmarkStart w:id="3" w:name="_Toc488328688"/>
      <w:bookmarkStart w:id="4" w:name="_Toc489352642"/>
    </w:p>
    <w:p w:rsidR="000344A4" w:rsidRDefault="000344A4" w:rsidP="00255D01">
      <w:pPr>
        <w:pStyle w:val="1"/>
        <w:spacing w:before="0" w:after="0"/>
        <w:jc w:val="center"/>
        <w:rPr>
          <w:rFonts w:cs="Arial"/>
          <w:sz w:val="24"/>
          <w:szCs w:val="24"/>
        </w:rPr>
      </w:pPr>
      <w:r w:rsidRPr="000344A4">
        <w:rPr>
          <w:rFonts w:cs="Arial"/>
          <w:sz w:val="24"/>
          <w:szCs w:val="24"/>
        </w:rPr>
        <w:t>Раздел 2. ЦЕЛИ, ЗАДАЧИ И НАПРАВЛЕНИЯ СОЦИАЛЬНО-ЭКОНОМИЧЕСКОЙ ПОЛИТИКИ МУНИЦИПАЛЬНОГО ОБРАЗОВАНИЯ «ТУРГЕНЕВКА»</w:t>
      </w:r>
      <w:bookmarkEnd w:id="2"/>
      <w:bookmarkEnd w:id="3"/>
      <w:bookmarkEnd w:id="4"/>
    </w:p>
    <w:p w:rsidR="00255D01" w:rsidRPr="00255D01" w:rsidRDefault="00255D01" w:rsidP="00255D01"/>
    <w:p w:rsidR="000344A4" w:rsidRPr="000344A4" w:rsidRDefault="000344A4" w:rsidP="00255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44A4">
        <w:rPr>
          <w:rFonts w:ascii="Arial" w:hAnsi="Arial" w:cs="Arial"/>
          <w:sz w:val="24"/>
          <w:szCs w:val="24"/>
        </w:rPr>
        <w:t>Основной целью Стратегии является повышение уровня и качества жизни населения муниципального образования «ТУРГЕНЕВКА».</w:t>
      </w:r>
    </w:p>
    <w:p w:rsidR="000344A4" w:rsidRPr="000344A4" w:rsidRDefault="000344A4" w:rsidP="00255D01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344A4">
        <w:rPr>
          <w:rFonts w:cs="Arial"/>
          <w:sz w:val="24"/>
          <w:szCs w:val="24"/>
        </w:rPr>
        <w:t>Анализ потенциальных возможностей, существующих проблем и возможных перспектив муниципального образования показал, что для достижения стратегической цели в перспективе комплексное социально - экономическое развитие МО «ТУРГЕНЕВКА» будет осуществляться по трем основным стратегическим задачам:</w:t>
      </w:r>
    </w:p>
    <w:p w:rsidR="000344A4" w:rsidRPr="000344A4" w:rsidRDefault="000344A4" w:rsidP="009842C4">
      <w:pPr>
        <w:pStyle w:val="ConsNormal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0344A4">
        <w:rPr>
          <w:rFonts w:cs="Arial"/>
          <w:sz w:val="24"/>
          <w:szCs w:val="24"/>
        </w:rPr>
        <w:t>Социальное развитие МО «ТУРГЕНЕВКА»</w:t>
      </w:r>
    </w:p>
    <w:p w:rsidR="00264DFD" w:rsidRPr="009842C4" w:rsidRDefault="000344A4" w:rsidP="000344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42C4">
        <w:rPr>
          <w:rFonts w:ascii="Arial" w:hAnsi="Arial" w:cs="Arial"/>
          <w:sz w:val="24"/>
          <w:szCs w:val="24"/>
        </w:rPr>
        <w:t>Развитие инфраструктуры и обеспечение условий жизнедеятельности</w:t>
      </w:r>
    </w:p>
    <w:p w:rsidR="00F37452" w:rsidRPr="009842C4" w:rsidRDefault="00F37452" w:rsidP="009842C4">
      <w:pPr>
        <w:pStyle w:val="ConsNormal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9842C4">
        <w:rPr>
          <w:rFonts w:cs="Arial"/>
          <w:sz w:val="24"/>
          <w:szCs w:val="24"/>
        </w:rPr>
        <w:t>Обеспечение высоких темпов экономического роста</w:t>
      </w:r>
    </w:p>
    <w:p w:rsidR="00F37452" w:rsidRPr="00F37452" w:rsidRDefault="00F37452" w:rsidP="009842C4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9842C4">
        <w:rPr>
          <w:rFonts w:ascii="Arial" w:hAnsi="Arial" w:cs="Arial"/>
          <w:sz w:val="24"/>
          <w:szCs w:val="24"/>
        </w:rPr>
        <w:tab/>
      </w:r>
      <w:r w:rsidRPr="009842C4">
        <w:rPr>
          <w:rFonts w:ascii="Arial" w:hAnsi="Arial" w:cs="Arial"/>
          <w:b/>
          <w:sz w:val="24"/>
          <w:szCs w:val="24"/>
        </w:rPr>
        <w:t>1. Социальное развитие МО «ТУРГЕНЕВКА» предусматривает</w:t>
      </w:r>
      <w:r w:rsidRPr="00F37452">
        <w:rPr>
          <w:rFonts w:ascii="Arial" w:hAnsi="Arial" w:cs="Arial"/>
          <w:b/>
          <w:sz w:val="24"/>
          <w:szCs w:val="24"/>
        </w:rPr>
        <w:t xml:space="preserve"> решение комплекса тактических целей и задач: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  <w:r w:rsidRPr="00F37452">
        <w:rPr>
          <w:rFonts w:cs="Arial"/>
          <w:b/>
          <w:sz w:val="24"/>
          <w:szCs w:val="24"/>
        </w:rPr>
        <w:t>1.1. Повышение доступности качественного образования, обеспечение его соответствия потребностям социально-экономического развития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- повышение доступности и качества дошкольного образования;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- повышение доступности и качества общего и дополнительного образования;</w:t>
      </w:r>
    </w:p>
    <w:p w:rsidR="00F37452" w:rsidRPr="00F37452" w:rsidRDefault="00F37452" w:rsidP="009842C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- создание условий для сохранения здоровья и развития детей и подростков в летний период.</w:t>
      </w:r>
    </w:p>
    <w:p w:rsidR="009842C4" w:rsidRDefault="00F37452" w:rsidP="009842C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37452">
        <w:rPr>
          <w:rFonts w:cs="Arial"/>
          <w:b/>
          <w:sz w:val="24"/>
          <w:szCs w:val="24"/>
        </w:rPr>
        <w:t>1.2. Обеспечение максимальной вовлеченности населения в систематические занятия физкультурой и спортом</w:t>
      </w:r>
    </w:p>
    <w:p w:rsidR="00F37452" w:rsidRPr="009842C4" w:rsidRDefault="00F37452" w:rsidP="009842C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37452">
        <w:rPr>
          <w:rFonts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формирование и пропаганда здорового образа жизни, потребности в занятиях физической культурой и спортом;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подготовка спортивного резерва для сборных команд муниципальном образования, в том числе спортсменов-инвалидов;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квалификации специалистов в области физической культуры и спорта;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развитие материально-спортивной базы для массового спорта, в том числе для инвалидов.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1.3. Развитие культурного потенциала личности и общества в целом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создание единого культурного пространства;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lastRenderedPageBreak/>
        <w:t xml:space="preserve">- </w:t>
      </w:r>
      <w:r w:rsidRPr="00F37452">
        <w:rPr>
          <w:rFonts w:ascii="Arial" w:hAnsi="Arial" w:cs="Arial"/>
          <w:color w:val="000000"/>
          <w:sz w:val="24"/>
          <w:szCs w:val="24"/>
        </w:rPr>
        <w:t>повышение качества жизни жителей МО «</w:t>
      </w:r>
      <w:r w:rsidRPr="00F37452">
        <w:rPr>
          <w:rFonts w:ascii="Arial" w:hAnsi="Arial" w:cs="Arial"/>
          <w:sz w:val="24"/>
          <w:szCs w:val="24"/>
        </w:rPr>
        <w:t>ТУРГЕНЕВКА</w:t>
      </w:r>
      <w:r w:rsidRPr="00F37452">
        <w:rPr>
          <w:rFonts w:ascii="Arial" w:hAnsi="Arial" w:cs="Arial"/>
          <w:color w:val="000000"/>
          <w:sz w:val="24"/>
          <w:szCs w:val="24"/>
        </w:rPr>
        <w:t>» путем предоставления им возможности саморазвития через регулярные занятия творчеством, создание условий для развития творческих способностей молодежи и детей, межнационального культурного обмена. Организация и проведение культурно-массовых мероприятий различных форм, участие в фестивалях и конкурсах различного уровня;</w:t>
      </w:r>
    </w:p>
    <w:p w:rsidR="009842C4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37452">
        <w:rPr>
          <w:rFonts w:ascii="Arial" w:hAnsi="Arial" w:cs="Arial"/>
          <w:sz w:val="24"/>
          <w:szCs w:val="24"/>
        </w:rPr>
        <w:t>совершенствование библиотечного обслуживания, деятельности Информационного центра открытого доступа с выходом в Интернет, создание комфортных условий для обеспечения доступа к библиотечным фондам и периодическим изданиям;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- с</w:t>
      </w:r>
      <w:r w:rsidRPr="00F37452">
        <w:rPr>
          <w:rFonts w:ascii="Arial" w:hAnsi="Arial" w:cs="Arial"/>
          <w:color w:val="000000"/>
          <w:sz w:val="24"/>
          <w:szCs w:val="24"/>
        </w:rPr>
        <w:t xml:space="preserve">охранение культурного и исторического, материального и нематериального наследия, </w:t>
      </w:r>
      <w:r w:rsidRPr="00F37452">
        <w:rPr>
          <w:rFonts w:ascii="Arial" w:hAnsi="Arial" w:cs="Arial"/>
          <w:sz w:val="24"/>
          <w:szCs w:val="24"/>
        </w:rPr>
        <w:t>создание условий для обеспечения доступа граждан к информационным и туристическим ресурсам музея;</w:t>
      </w:r>
    </w:p>
    <w:p w:rsidR="00F37452" w:rsidRPr="00F37452" w:rsidRDefault="009842C4" w:rsidP="004C665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F37452" w:rsidRPr="00F37452">
        <w:rPr>
          <w:rFonts w:ascii="Arial" w:hAnsi="Arial" w:cs="Arial"/>
          <w:sz w:val="24"/>
          <w:szCs w:val="24"/>
        </w:rPr>
        <w:t>- п</w:t>
      </w:r>
      <w:r w:rsidR="00F37452" w:rsidRPr="00F37452">
        <w:rPr>
          <w:rFonts w:ascii="Arial" w:hAnsi="Arial" w:cs="Arial"/>
          <w:sz w:val="24"/>
          <w:szCs w:val="24"/>
          <w:lang w:eastAsia="en-US"/>
        </w:rPr>
        <w:t>овышение качества дополнительного образования детей;</w:t>
      </w:r>
    </w:p>
    <w:p w:rsidR="009842C4" w:rsidRDefault="00F37452" w:rsidP="004C665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оказание поддержки одаренных детей, участников самодеятельных творческих коллективов муниципальных </w:t>
      </w:r>
      <w:proofErr w:type="spellStart"/>
      <w:r w:rsidRPr="00F37452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F37452">
        <w:rPr>
          <w:rFonts w:ascii="Arial" w:hAnsi="Arial" w:cs="Arial"/>
          <w:sz w:val="24"/>
          <w:szCs w:val="24"/>
        </w:rPr>
        <w:t xml:space="preserve"> учреждений.</w:t>
      </w:r>
    </w:p>
    <w:p w:rsidR="00F37452" w:rsidRPr="009842C4" w:rsidRDefault="00F37452" w:rsidP="009842C4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F37452">
        <w:rPr>
          <w:rFonts w:ascii="Arial" w:hAnsi="Arial" w:cs="Arial"/>
          <w:b/>
          <w:sz w:val="24"/>
          <w:szCs w:val="24"/>
        </w:rPr>
        <w:t>1.4.Обеспечение успешной социализации и эффективной самореализации молодежи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1.5. 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 Направления реализации:</w:t>
      </w:r>
    </w:p>
    <w:p w:rsidR="00F37452" w:rsidRPr="00F37452" w:rsidRDefault="00F3745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качества и доступности социального обслуживания населения в МО «ТУРГЕНЕВКА»;</w:t>
      </w:r>
    </w:p>
    <w:p w:rsidR="00F37452" w:rsidRPr="00F37452" w:rsidRDefault="00F3745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предоставление мер социальной поддержки и социальных услуг отдельным категориям граждан;</w:t>
      </w:r>
    </w:p>
    <w:p w:rsidR="00F37452" w:rsidRPr="00F37452" w:rsidRDefault="00F3745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эффективности мер по улучшению положения и качества жизни граждан пожилого возраста;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1.6. Стабилизация и улучшение эпидемиологической ситуации по туберкулезу, развитие системы информирования населения о доступных мерах профилактик ВИЧ/СПИД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предупреждение дальнейшего распространения ВИЧ-инфекции;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социально-правовая защита ВИЧ-инфицированных и медицинских работников, обеспечение медицинской помощью ВИЧ- инфицированных и </w:t>
      </w:r>
      <w:proofErr w:type="spellStart"/>
      <w:proofErr w:type="gramStart"/>
      <w:r w:rsidRPr="00F37452">
        <w:rPr>
          <w:rFonts w:ascii="Arial" w:hAnsi="Arial" w:cs="Arial"/>
          <w:sz w:val="24"/>
          <w:szCs w:val="24"/>
        </w:rPr>
        <w:t>СПИД-больных</w:t>
      </w:r>
      <w:proofErr w:type="spellEnd"/>
      <w:proofErr w:type="gramEnd"/>
      <w:r w:rsidRPr="00F37452">
        <w:rPr>
          <w:rFonts w:ascii="Arial" w:hAnsi="Arial" w:cs="Arial"/>
          <w:sz w:val="24"/>
          <w:szCs w:val="24"/>
        </w:rPr>
        <w:t>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lastRenderedPageBreak/>
        <w:t xml:space="preserve">- развитие материально-технической базы противотуберкулезной службы, повышение эффективности мероприятий по профилактике и своевременному выявлению туберкулеза среди взрослого и детского населения </w:t>
      </w:r>
      <w:proofErr w:type="gramStart"/>
      <w:r w:rsidRPr="00F37452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F374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452">
        <w:rPr>
          <w:rFonts w:ascii="Arial" w:hAnsi="Arial" w:cs="Arial"/>
          <w:sz w:val="24"/>
          <w:szCs w:val="24"/>
        </w:rPr>
        <w:t>образованииа</w:t>
      </w:r>
      <w:proofErr w:type="spellEnd"/>
      <w:r w:rsidRPr="00F37452">
        <w:rPr>
          <w:rFonts w:ascii="Arial" w:hAnsi="Arial" w:cs="Arial"/>
          <w:sz w:val="24"/>
          <w:szCs w:val="24"/>
        </w:rPr>
        <w:t>;</w:t>
      </w:r>
    </w:p>
    <w:p w:rsidR="00F37452" w:rsidRPr="00F37452" w:rsidRDefault="00F37452" w:rsidP="009842C4">
      <w:pPr>
        <w:pStyle w:val="a7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 Развитие инфраструктуры и обеспечение условий жизнедеятельности МО «ТУРГЕНЕВКА» предусматривает решение комплекса тактических целей и задач:</w:t>
      </w:r>
    </w:p>
    <w:p w:rsidR="00F37452" w:rsidRPr="00F37452" w:rsidRDefault="00F37452" w:rsidP="009842C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2.1. Модернизация и развитие жилищно-коммунального хозяйства</w:t>
      </w:r>
      <w:r w:rsidRPr="00F37452">
        <w:rPr>
          <w:rFonts w:ascii="Arial" w:hAnsi="Arial" w:cs="Arial"/>
          <w:sz w:val="24"/>
          <w:szCs w:val="24"/>
        </w:rPr>
        <w:t xml:space="preserve">    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9842C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4" w:firstLine="705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F37452" w:rsidRPr="009842C4" w:rsidRDefault="009842C4" w:rsidP="009842C4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F37452" w:rsidRPr="009842C4">
        <w:rPr>
          <w:rFonts w:ascii="Arial" w:hAnsi="Arial" w:cs="Arial"/>
          <w:sz w:val="24"/>
          <w:szCs w:val="24"/>
        </w:rPr>
        <w:t>обеспечение устранения технических причин и последствий неудовлетворительной эксплуатации инженерных систем;</w:t>
      </w:r>
    </w:p>
    <w:p w:rsidR="00F37452" w:rsidRPr="009842C4" w:rsidRDefault="00D2799C" w:rsidP="009842C4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</w:t>
      </w:r>
      <w:r w:rsidR="00F37452" w:rsidRPr="009842C4">
        <w:rPr>
          <w:rFonts w:ascii="Arial" w:hAnsi="Arial" w:cs="Arial"/>
          <w:sz w:val="24"/>
          <w:szCs w:val="24"/>
        </w:rPr>
        <w:t xml:space="preserve">концентрация средств на эффективных мероприятиях по </w:t>
      </w:r>
      <w:proofErr w:type="spellStart"/>
      <w:r w:rsidR="00F37452" w:rsidRPr="009842C4">
        <w:rPr>
          <w:rFonts w:ascii="Arial" w:hAnsi="Arial" w:cs="Arial"/>
          <w:sz w:val="24"/>
          <w:szCs w:val="24"/>
        </w:rPr>
        <w:t>энергоресурсосбережению</w:t>
      </w:r>
      <w:proofErr w:type="spellEnd"/>
      <w:r w:rsidR="00F37452" w:rsidRPr="009842C4">
        <w:rPr>
          <w:rFonts w:ascii="Arial" w:hAnsi="Arial" w:cs="Arial"/>
          <w:sz w:val="24"/>
          <w:szCs w:val="24"/>
        </w:rPr>
        <w:t>;</w:t>
      </w:r>
    </w:p>
    <w:p w:rsidR="00F37452" w:rsidRPr="00D2799C" w:rsidRDefault="00D2799C" w:rsidP="00D2799C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799C">
        <w:rPr>
          <w:rFonts w:ascii="Arial" w:hAnsi="Arial" w:cs="Arial"/>
          <w:sz w:val="24"/>
          <w:szCs w:val="24"/>
        </w:rPr>
        <w:t>-</w:t>
      </w:r>
      <w:r w:rsidR="00F37452" w:rsidRPr="00D2799C">
        <w:rPr>
          <w:rFonts w:ascii="Arial" w:hAnsi="Arial" w:cs="Arial"/>
          <w:sz w:val="24"/>
          <w:szCs w:val="24"/>
        </w:rPr>
        <w:t xml:space="preserve">использование высокоэффективного </w:t>
      </w:r>
      <w:proofErr w:type="spellStart"/>
      <w:r w:rsidR="00F37452" w:rsidRPr="00D2799C">
        <w:rPr>
          <w:rFonts w:ascii="Arial" w:hAnsi="Arial" w:cs="Arial"/>
          <w:sz w:val="24"/>
          <w:szCs w:val="24"/>
        </w:rPr>
        <w:t>энергопотребляющего</w:t>
      </w:r>
      <w:proofErr w:type="spellEnd"/>
      <w:r w:rsidR="00F37452" w:rsidRPr="00D2799C">
        <w:rPr>
          <w:rFonts w:ascii="Arial" w:hAnsi="Arial" w:cs="Arial"/>
          <w:sz w:val="24"/>
          <w:szCs w:val="24"/>
        </w:rPr>
        <w:t xml:space="preserve"> оборудования, приборов учета расхода энергетических ресурсов, систем автоматизированного управления энергопотреблением.</w:t>
      </w:r>
    </w:p>
    <w:p w:rsidR="00F37452" w:rsidRPr="00F37452" w:rsidRDefault="00F37452" w:rsidP="00BB0AB8">
      <w:pPr>
        <w:pStyle w:val="a7"/>
        <w:tabs>
          <w:tab w:val="left" w:pos="39"/>
        </w:tabs>
        <w:autoSpaceDE w:val="0"/>
        <w:autoSpaceDN w:val="0"/>
        <w:adjustRightInd w:val="0"/>
        <w:spacing w:after="0" w:line="240" w:lineRule="auto"/>
        <w:ind w:left="4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ab/>
        <w:t xml:space="preserve">        </w:t>
      </w:r>
      <w:r w:rsidR="009842C4">
        <w:rPr>
          <w:rFonts w:ascii="Arial" w:hAnsi="Arial" w:cs="Arial"/>
          <w:sz w:val="24"/>
          <w:szCs w:val="24"/>
        </w:rPr>
        <w:t xml:space="preserve">   </w:t>
      </w:r>
      <w:r w:rsidRPr="00F37452">
        <w:rPr>
          <w:rFonts w:ascii="Arial" w:hAnsi="Arial" w:cs="Arial"/>
          <w:sz w:val="24"/>
          <w:szCs w:val="24"/>
        </w:rPr>
        <w:t>- определение достоверности, точности и единства измерения в части учета отпускаемых и потребляемых энергетических ресурсов;</w:t>
      </w:r>
    </w:p>
    <w:p w:rsidR="00F37452" w:rsidRPr="009842C4" w:rsidRDefault="009842C4" w:rsidP="009842C4">
      <w:p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452" w:rsidRPr="009842C4">
        <w:rPr>
          <w:rFonts w:ascii="Arial" w:hAnsi="Arial" w:cs="Arial"/>
          <w:sz w:val="24"/>
          <w:szCs w:val="24"/>
        </w:rPr>
        <w:t xml:space="preserve"> - проведение энергетических обследований зданий, строений, сооружений на предмет выявления источников и </w:t>
      </w:r>
      <w:proofErr w:type="gramStart"/>
      <w:r w:rsidR="00F37452" w:rsidRPr="009842C4">
        <w:rPr>
          <w:rFonts w:ascii="Arial" w:hAnsi="Arial" w:cs="Arial"/>
          <w:sz w:val="24"/>
          <w:szCs w:val="24"/>
        </w:rPr>
        <w:t>причин</w:t>
      </w:r>
      <w:proofErr w:type="gramEnd"/>
      <w:r w:rsidR="00F37452" w:rsidRPr="009842C4">
        <w:rPr>
          <w:rFonts w:ascii="Arial" w:hAnsi="Arial" w:cs="Arial"/>
          <w:sz w:val="24"/>
          <w:szCs w:val="24"/>
        </w:rPr>
        <w:t xml:space="preserve"> нерациональных </w:t>
      </w:r>
      <w:proofErr w:type="spellStart"/>
      <w:r w:rsidR="00F37452" w:rsidRPr="009842C4">
        <w:rPr>
          <w:rFonts w:ascii="Arial" w:hAnsi="Arial" w:cs="Arial"/>
          <w:sz w:val="24"/>
          <w:szCs w:val="24"/>
        </w:rPr>
        <w:t>энергозатрат</w:t>
      </w:r>
      <w:proofErr w:type="spellEnd"/>
      <w:r w:rsidR="00F37452" w:rsidRPr="009842C4">
        <w:rPr>
          <w:rFonts w:ascii="Arial" w:hAnsi="Arial" w:cs="Arial"/>
          <w:sz w:val="24"/>
          <w:szCs w:val="24"/>
        </w:rPr>
        <w:t>, неоправданных потерь энергоресурсов;</w:t>
      </w:r>
    </w:p>
    <w:p w:rsidR="00D2799C" w:rsidRDefault="00D2799C" w:rsidP="00D2799C">
      <w:pPr>
        <w:pStyle w:val="a7"/>
        <w:tabs>
          <w:tab w:val="left" w:pos="39"/>
        </w:tabs>
        <w:autoSpaceDE w:val="0"/>
        <w:autoSpaceDN w:val="0"/>
        <w:adjustRightInd w:val="0"/>
        <w:spacing w:after="0" w:line="240" w:lineRule="auto"/>
        <w:ind w:left="4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452" w:rsidRPr="00F37452">
        <w:rPr>
          <w:rFonts w:ascii="Arial" w:hAnsi="Arial" w:cs="Arial"/>
          <w:sz w:val="24"/>
          <w:szCs w:val="24"/>
        </w:rPr>
        <w:t>- повышение квалификации специалистов в области энергосбережения.</w:t>
      </w:r>
    </w:p>
    <w:p w:rsidR="00F37452" w:rsidRPr="00D2799C" w:rsidRDefault="00D2799C" w:rsidP="00D2799C">
      <w:pPr>
        <w:pStyle w:val="a7"/>
        <w:tabs>
          <w:tab w:val="left" w:pos="39"/>
        </w:tabs>
        <w:autoSpaceDE w:val="0"/>
        <w:autoSpaceDN w:val="0"/>
        <w:adjustRightInd w:val="0"/>
        <w:spacing w:after="0" w:line="240" w:lineRule="auto"/>
        <w:ind w:left="4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7452" w:rsidRPr="00D2799C">
        <w:rPr>
          <w:rFonts w:ascii="Arial" w:hAnsi="Arial" w:cs="Arial"/>
          <w:b/>
          <w:sz w:val="24"/>
          <w:szCs w:val="24"/>
        </w:rPr>
        <w:t>2.2. Повышение доступности жилья для граждан, обеспечение безопасных и комфортных условий проживания в сельской местности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формирование финансового и организационного механизма оказания государственной поддержки молодым семьям в решении жилищной проблемы;</w:t>
      </w:r>
    </w:p>
    <w:p w:rsidR="00F37452" w:rsidRP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D2799C">
        <w:rPr>
          <w:rFonts w:ascii="Arial" w:hAnsi="Arial" w:cs="Arial"/>
          <w:sz w:val="24"/>
          <w:szCs w:val="24"/>
        </w:rPr>
        <w:t>- оказание государственной поддержки в виде предоставления социальных выплат за счет бюджетных средств на строительство и приобретение жилья.</w:t>
      </w:r>
    </w:p>
    <w:p w:rsidR="00D2799C" w:rsidRDefault="00D2799C" w:rsidP="00BB0AB8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7452" w:rsidRPr="00F37452" w:rsidRDefault="00F37452" w:rsidP="00D2799C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2.3. Обеспечение бесперебойного и безопасного функционирования дорожного хозяйства</w:t>
      </w:r>
    </w:p>
    <w:p w:rsidR="00D2799C" w:rsidRDefault="00F37452" w:rsidP="0032606B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D2799C" w:rsidRDefault="00F37452" w:rsidP="00D2799C">
      <w:pPr>
        <w:pStyle w:val="ConsNonformat"/>
        <w:widowControl/>
        <w:ind w:left="426" w:firstLine="283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предупреждение опасного поведения участников программы дорожного движения; </w:t>
      </w:r>
    </w:p>
    <w:p w:rsidR="00F37452" w:rsidRPr="00F37452" w:rsidRDefault="00F3745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- развитие системы подготовки водителей транспортных средств и их допуска к участию в дорожном движении;</w:t>
      </w:r>
    </w:p>
    <w:p w:rsidR="00F37452" w:rsidRPr="00F37452" w:rsidRDefault="00F37452" w:rsidP="00BB0AB8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сокращение детского дорожно-транспортного травматизма;</w:t>
      </w: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повышение уровня безопасности транспортных средств.</w:t>
      </w: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2.4. Сохранение и защита окружающей среды</w:t>
      </w:r>
    </w:p>
    <w:p w:rsidR="00F37452" w:rsidRPr="00F37452" w:rsidRDefault="00F37452" w:rsidP="00255D0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Направления реализации:</w:t>
      </w:r>
    </w:p>
    <w:p w:rsidR="00F37452" w:rsidRPr="00F37452" w:rsidRDefault="00F3745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- с</w:t>
      </w:r>
      <w:r w:rsidRPr="00F37452">
        <w:rPr>
          <w:rFonts w:ascii="Arial" w:hAnsi="Arial" w:cs="Arial"/>
          <w:sz w:val="24"/>
          <w:szCs w:val="24"/>
        </w:rPr>
        <w:t>нижение негативного влияния отходов на состояние окружающей среды;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удовлетворение потребности в строительстве полигона бытовых отходов.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создание благоприятной и безопасной окружающей  среды   на основе снижения негативного техногенного воздействия.  </w:t>
      </w:r>
    </w:p>
    <w:p w:rsidR="00F37452" w:rsidRPr="00F37452" w:rsidRDefault="00F37452" w:rsidP="00D2799C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lastRenderedPageBreak/>
        <w:t>2.5. Укрепление общественной безопасности и профилактика правонарушений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Направления реализации:</w:t>
      </w:r>
      <w:r w:rsidRPr="00F37452">
        <w:rPr>
          <w:rFonts w:ascii="Arial" w:hAnsi="Arial" w:cs="Arial"/>
          <w:b/>
          <w:sz w:val="24"/>
          <w:szCs w:val="24"/>
        </w:rPr>
        <w:t xml:space="preserve"> </w:t>
      </w:r>
    </w:p>
    <w:p w:rsidR="00F37452" w:rsidRPr="00F37452" w:rsidRDefault="00F37452" w:rsidP="00D2799C">
      <w:pPr>
        <w:pStyle w:val="a7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 xml:space="preserve">- </w:t>
      </w:r>
      <w:r w:rsidRPr="00F37452">
        <w:rPr>
          <w:rFonts w:ascii="Arial" w:hAnsi="Arial" w:cs="Arial"/>
          <w:sz w:val="24"/>
          <w:szCs w:val="24"/>
        </w:rPr>
        <w:t>снижение уровня преступности на территории муниципального образования;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390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 - повышение эффективности деятельности правоохранительных органов и органов местного самоуправления в предупреждении правонарушений;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- совершенствование взаимодействия правоохранительных органов и органов  местного  самоуправления муниципального образования, направленное  на обеспечение общественной безопасности на территории муниципального образования; 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собственности.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создание условий, направленных на выявление и устранение причин социального сиротства и семейного неблагополучия.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развитие системы мер социальной поддержки, обеспечивающей сохранение ребенка в семье.</w:t>
      </w:r>
    </w:p>
    <w:p w:rsidR="00F37452" w:rsidRPr="00F37452" w:rsidRDefault="00F37452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пропаганда и развитие различных форм семейного устройства детей-сирот и детей, оставшихся без попечения родителей.</w:t>
      </w:r>
    </w:p>
    <w:p w:rsidR="00F37452" w:rsidRPr="00F37452" w:rsidRDefault="00F3745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изменение общественного мнения жителей муниципального образования о замещающей семье и проблеме детей-сирот в целом.</w:t>
      </w:r>
      <w:r w:rsidRPr="00F37452">
        <w:rPr>
          <w:rFonts w:ascii="Arial" w:hAnsi="Arial" w:cs="Arial"/>
          <w:b/>
          <w:sz w:val="24"/>
          <w:szCs w:val="24"/>
        </w:rPr>
        <w:t xml:space="preserve">             </w:t>
      </w:r>
      <w:r w:rsidRPr="00F37452">
        <w:rPr>
          <w:rFonts w:ascii="Arial" w:hAnsi="Arial" w:cs="Arial"/>
          <w:sz w:val="24"/>
          <w:szCs w:val="24"/>
        </w:rPr>
        <w:t xml:space="preserve">      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ab/>
      </w:r>
      <w:r w:rsidRPr="00F37452">
        <w:rPr>
          <w:rFonts w:ascii="Arial" w:hAnsi="Arial" w:cs="Arial"/>
          <w:b/>
          <w:sz w:val="24"/>
          <w:szCs w:val="24"/>
        </w:rPr>
        <w:t>3. Обеспечение высоких темпов экономического роста</w:t>
      </w:r>
      <w:r w:rsidRPr="00F37452">
        <w:rPr>
          <w:rFonts w:ascii="Arial" w:hAnsi="Arial" w:cs="Arial"/>
          <w:sz w:val="24"/>
          <w:szCs w:val="24"/>
        </w:rPr>
        <w:t xml:space="preserve"> </w:t>
      </w:r>
      <w:r w:rsidRPr="00F37452">
        <w:rPr>
          <w:rFonts w:ascii="Arial" w:hAnsi="Arial" w:cs="Arial"/>
          <w:b/>
          <w:sz w:val="24"/>
          <w:szCs w:val="24"/>
        </w:rPr>
        <w:t>МО «ТУРГЕНЕВКА» предусматривает решение комплекса тактических целей и задач: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ab/>
        <w:t>3.1. Совершенствование механизмов управления экономическим развитием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37452" w:rsidRPr="00F37452" w:rsidRDefault="00F3745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 xml:space="preserve">- </w:t>
      </w:r>
      <w:r w:rsidRPr="00F37452">
        <w:rPr>
          <w:rFonts w:ascii="Arial" w:hAnsi="Arial" w:cs="Arial"/>
          <w:sz w:val="24"/>
          <w:szCs w:val="24"/>
        </w:rPr>
        <w:t>создание условий для организации рационального и эффективного использования земельных участков, включающих в себя учет общественных и отраслевых потребностей, требования устойчивого развития территорий, а также соблюдение гарантий прав участников земельных отношений;</w:t>
      </w:r>
    </w:p>
    <w:p w:rsidR="00F37452" w:rsidRPr="00F37452" w:rsidRDefault="00F37452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обеспечение благоприятных условий для развития субъектов малого и среднего предпринимательства (</w:t>
      </w:r>
      <w:proofErr w:type="spellStart"/>
      <w:r w:rsidRPr="00F37452">
        <w:rPr>
          <w:rFonts w:ascii="Arial" w:hAnsi="Arial" w:cs="Arial"/>
          <w:sz w:val="24"/>
          <w:szCs w:val="24"/>
        </w:rPr>
        <w:t>далее-СМСП</w:t>
      </w:r>
      <w:proofErr w:type="spellEnd"/>
      <w:r w:rsidRPr="00F37452">
        <w:rPr>
          <w:rFonts w:ascii="Arial" w:hAnsi="Arial" w:cs="Arial"/>
          <w:sz w:val="24"/>
          <w:szCs w:val="24"/>
        </w:rPr>
        <w:t>);</w:t>
      </w:r>
    </w:p>
    <w:p w:rsidR="00F37452" w:rsidRPr="00F37452" w:rsidRDefault="00F37452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увеличение объемов производства и реализации продукции сельского хозяйства;</w:t>
      </w:r>
    </w:p>
    <w:p w:rsidR="00F37452" w:rsidRPr="00F37452" w:rsidRDefault="00F37452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создание условий для развития сферы туризма и сопутствующих услуг.</w:t>
      </w:r>
    </w:p>
    <w:p w:rsidR="00F37452" w:rsidRPr="00F37452" w:rsidRDefault="00F37452" w:rsidP="00D2799C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3.2.Повышение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</w:r>
    </w:p>
    <w:p w:rsidR="00F37452" w:rsidRPr="00F37452" w:rsidRDefault="00F3745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ab/>
      </w:r>
      <w:r w:rsidRPr="00F37452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муниципального образования;</w:t>
      </w:r>
    </w:p>
    <w:p w:rsidR="00F37452" w:rsidRPr="00F37452" w:rsidRDefault="00F37452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ab/>
        <w:t>- повышение эффективности бюджетных расходов.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- содействие развитию местного самоуправления МО «ТУРГЕНЕВКА», решению вопросов местного значения и реализации переданных полномочий.</w:t>
      </w:r>
    </w:p>
    <w:p w:rsid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37452">
        <w:rPr>
          <w:rFonts w:ascii="Arial" w:hAnsi="Arial" w:cs="Arial"/>
          <w:sz w:val="24"/>
          <w:szCs w:val="24"/>
        </w:rPr>
        <w:t>Основной целью Стратегии является повышение уровня и качества жизни населения муниципального образования «ТУРГЕНЕВКА»</w:t>
      </w:r>
    </w:p>
    <w:p w:rsidR="00F37452" w:rsidRPr="00D2799C" w:rsidRDefault="00F37452" w:rsidP="00D279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D2799C">
        <w:rPr>
          <w:rFonts w:ascii="Arial" w:hAnsi="Arial" w:cs="Arial"/>
          <w:sz w:val="24"/>
          <w:szCs w:val="24"/>
        </w:rPr>
        <w:t xml:space="preserve">Анализ потенциальных возможностей, существующих проблем и возможных перспектив муниципального образования показал, что для достижения стратегической цели в перспективе комплексное социально - экономическое </w:t>
      </w:r>
      <w:r w:rsidRPr="00D2799C">
        <w:rPr>
          <w:rFonts w:ascii="Arial" w:hAnsi="Arial" w:cs="Arial"/>
          <w:sz w:val="24"/>
          <w:szCs w:val="24"/>
        </w:rPr>
        <w:lastRenderedPageBreak/>
        <w:t>развитие МО «ТУРГЕНЕВКА» будет осуществляться по трем основным стратегическим задачам:</w:t>
      </w:r>
    </w:p>
    <w:p w:rsidR="00F37452" w:rsidRPr="00F37452" w:rsidRDefault="00F37452" w:rsidP="00D2799C">
      <w:pPr>
        <w:pStyle w:val="ConsNormal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Социальное развитие МО «ТУРГЕНЕВКА»</w:t>
      </w:r>
    </w:p>
    <w:p w:rsidR="00F37452" w:rsidRPr="00F37452" w:rsidRDefault="00F37452" w:rsidP="00D2799C">
      <w:pPr>
        <w:pStyle w:val="ConsNormal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Развитие инфраструктуры и обеспечение условий жизнедеятельности</w:t>
      </w:r>
    </w:p>
    <w:p w:rsidR="00F37452" w:rsidRPr="00F37452" w:rsidRDefault="00F37452" w:rsidP="00D2799C">
      <w:pPr>
        <w:pStyle w:val="ConsNormal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Обеспечение высоких темпов экономического роста</w:t>
      </w:r>
    </w:p>
    <w:p w:rsidR="00F37452" w:rsidRPr="00F37452" w:rsidRDefault="00F37452" w:rsidP="00D2799C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7452">
        <w:rPr>
          <w:rFonts w:ascii="Arial" w:hAnsi="Arial" w:cs="Arial"/>
          <w:b/>
          <w:sz w:val="24"/>
          <w:szCs w:val="24"/>
        </w:rPr>
        <w:t>1. Социальное развитие МО «ТУРГЕНЕВКА» предусматривает решение комплекса тактических целей и задач:</w:t>
      </w:r>
    </w:p>
    <w:p w:rsidR="00F37452" w:rsidRPr="00F37452" w:rsidRDefault="00F37452" w:rsidP="00D2799C">
      <w:pPr>
        <w:pStyle w:val="ConsNormal"/>
        <w:ind w:firstLine="709"/>
        <w:jc w:val="both"/>
        <w:rPr>
          <w:rFonts w:cs="Arial"/>
          <w:b/>
          <w:i/>
          <w:sz w:val="24"/>
          <w:szCs w:val="24"/>
        </w:rPr>
      </w:pPr>
      <w:r w:rsidRPr="00F37452">
        <w:rPr>
          <w:rFonts w:cs="Arial"/>
          <w:b/>
          <w:sz w:val="24"/>
          <w:szCs w:val="24"/>
        </w:rPr>
        <w:t>1.1. Повышение доступности качественного образования, обеспечение его соответствия потребностям социально-экономического развития</w:t>
      </w:r>
    </w:p>
    <w:p w:rsidR="00F37452" w:rsidRDefault="00F37452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F37452">
        <w:rPr>
          <w:rFonts w:cs="Arial"/>
          <w:sz w:val="24"/>
          <w:szCs w:val="24"/>
        </w:rPr>
        <w:t>Направления реализации:</w:t>
      </w:r>
    </w:p>
    <w:p w:rsidR="008901F2" w:rsidRPr="008901F2" w:rsidRDefault="008901F2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01F2">
        <w:rPr>
          <w:rFonts w:cs="Arial"/>
          <w:sz w:val="24"/>
          <w:szCs w:val="24"/>
        </w:rPr>
        <w:t>- повышение доступности и качества дошкольного образования;</w:t>
      </w:r>
    </w:p>
    <w:p w:rsidR="008901F2" w:rsidRPr="008901F2" w:rsidRDefault="00D2799C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8901F2" w:rsidRPr="008901F2">
        <w:rPr>
          <w:rFonts w:cs="Arial"/>
          <w:sz w:val="24"/>
          <w:szCs w:val="24"/>
        </w:rPr>
        <w:t>повышение доступности и качества общего и дополнительного образования;</w:t>
      </w:r>
    </w:p>
    <w:p w:rsidR="008901F2" w:rsidRPr="008901F2" w:rsidRDefault="008901F2" w:rsidP="00D2799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01F2">
        <w:rPr>
          <w:rFonts w:cs="Arial"/>
          <w:sz w:val="24"/>
          <w:szCs w:val="24"/>
        </w:rPr>
        <w:t>- создание условий для сохранения здоровья и развития детей и подростков в летний период.</w:t>
      </w:r>
    </w:p>
    <w:p w:rsidR="008901F2" w:rsidRPr="008901F2" w:rsidRDefault="008901F2" w:rsidP="00D2799C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8901F2">
        <w:rPr>
          <w:rFonts w:cs="Arial"/>
          <w:b/>
          <w:sz w:val="24"/>
          <w:szCs w:val="24"/>
        </w:rPr>
        <w:t>1.2. Обеспечение максимальной вовлеченности населения в систематические занятия физкультурой и спортом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формирование и пропаганда здорового образа жизни, потребности в занятиях физической культурой и спортом;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подготовка спортивного резерва для сборных команд муниципального образования, в том числе спортсменов-инвалидов;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повышение квалификации специалистов в области физической культуры и спорта;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развитие материально-спортивной базы для массового спорта, в том числе для инвалидов.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901F2">
        <w:rPr>
          <w:rFonts w:ascii="Arial" w:hAnsi="Arial" w:cs="Arial"/>
          <w:b/>
          <w:sz w:val="24"/>
          <w:szCs w:val="24"/>
        </w:rPr>
        <w:t>1.3. Развитие культурного потенциала личности и общества в целом</w:t>
      </w:r>
    </w:p>
    <w:p w:rsidR="008901F2" w:rsidRPr="008901F2" w:rsidRDefault="008901F2" w:rsidP="00D2799C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8901F2" w:rsidRPr="008901F2" w:rsidRDefault="008901F2" w:rsidP="00D2799C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создание единого культурного пространства;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</w:t>
      </w:r>
      <w:r w:rsidRPr="008901F2">
        <w:rPr>
          <w:rFonts w:ascii="Arial" w:hAnsi="Arial" w:cs="Arial"/>
          <w:color w:val="000000"/>
          <w:sz w:val="24"/>
          <w:szCs w:val="24"/>
        </w:rPr>
        <w:t>повышение качества жизни жителей МО «</w:t>
      </w:r>
      <w:r w:rsidRPr="008901F2">
        <w:rPr>
          <w:rFonts w:ascii="Arial" w:hAnsi="Arial" w:cs="Arial"/>
          <w:sz w:val="24"/>
          <w:szCs w:val="24"/>
        </w:rPr>
        <w:t>ТУРГЕНЕВКА</w:t>
      </w:r>
      <w:r w:rsidRPr="008901F2">
        <w:rPr>
          <w:rFonts w:ascii="Arial" w:hAnsi="Arial" w:cs="Arial"/>
          <w:color w:val="000000"/>
          <w:sz w:val="24"/>
          <w:szCs w:val="24"/>
        </w:rPr>
        <w:t>» путем предоставления им возможности саморазвития через регулярные занятия творчеством, создание условий для развития творческих способностей молодежи и детей, межнационального культурного обмена. Организация и проведение культурно-массовых мероприятий различных форм, участие в фестивалях и конкурсах различного уровня;</w:t>
      </w:r>
    </w:p>
    <w:p w:rsidR="00D2799C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color w:val="000000"/>
          <w:sz w:val="24"/>
          <w:szCs w:val="24"/>
        </w:rPr>
        <w:t>-</w:t>
      </w:r>
      <w:r w:rsidRPr="008901F2">
        <w:rPr>
          <w:rFonts w:ascii="Arial" w:hAnsi="Arial" w:cs="Arial"/>
          <w:sz w:val="24"/>
          <w:szCs w:val="24"/>
        </w:rPr>
        <w:t>совершенствование библиотечного обслуживания, деятельности Информационного центра открытого доступа с выходом в Интернет, создание комфортных условий для обеспечения доступа к библиотечным фондам и периодическим изданиям;</w:t>
      </w:r>
    </w:p>
    <w:p w:rsidR="00D2799C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с</w:t>
      </w:r>
      <w:r w:rsidRPr="008901F2">
        <w:rPr>
          <w:rFonts w:ascii="Arial" w:hAnsi="Arial" w:cs="Arial"/>
          <w:color w:val="000000"/>
          <w:sz w:val="24"/>
          <w:szCs w:val="24"/>
        </w:rPr>
        <w:t xml:space="preserve">охранение культурного и исторического, материального и нематериального наследия, </w:t>
      </w:r>
      <w:r w:rsidRPr="008901F2">
        <w:rPr>
          <w:rFonts w:ascii="Arial" w:hAnsi="Arial" w:cs="Arial"/>
          <w:sz w:val="24"/>
          <w:szCs w:val="24"/>
        </w:rPr>
        <w:t>создание условий для обеспечения доступа граждан к информационным и туристическим ресурсам музея;</w:t>
      </w:r>
    </w:p>
    <w:p w:rsidR="00D2799C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</w:t>
      </w:r>
      <w:r w:rsidRPr="008901F2">
        <w:rPr>
          <w:rFonts w:ascii="Arial" w:hAnsi="Arial" w:cs="Arial"/>
          <w:sz w:val="24"/>
          <w:szCs w:val="24"/>
          <w:lang w:eastAsia="en-US"/>
        </w:rPr>
        <w:t>овышение качества до</w:t>
      </w:r>
      <w:r w:rsidR="00D2799C">
        <w:rPr>
          <w:rFonts w:ascii="Arial" w:hAnsi="Arial" w:cs="Arial"/>
          <w:sz w:val="24"/>
          <w:szCs w:val="24"/>
          <w:lang w:eastAsia="en-US"/>
        </w:rPr>
        <w:t>полнительного образования детей</w:t>
      </w:r>
    </w:p>
    <w:p w:rsidR="008901F2" w:rsidRPr="008901F2" w:rsidRDefault="00D2799C" w:rsidP="00D2799C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оказание поддержки одаренных детей, участников самодеятельных творческих коллективов</w:t>
      </w:r>
      <w:proofErr w:type="gramStart"/>
      <w:r w:rsidR="008901F2" w:rsidRPr="008901F2">
        <w:rPr>
          <w:rFonts w:ascii="Arial" w:hAnsi="Arial" w:cs="Arial"/>
          <w:sz w:val="24"/>
          <w:szCs w:val="24"/>
        </w:rPr>
        <w:t xml:space="preserve"> </w:t>
      </w:r>
      <w:r w:rsidR="008901F2" w:rsidRPr="008901F2">
        <w:rPr>
          <w:rFonts w:ascii="Arial" w:hAnsi="Arial" w:cs="Arial"/>
          <w:sz w:val="24"/>
          <w:szCs w:val="24"/>
          <w:lang w:eastAsia="en-US"/>
        </w:rPr>
        <w:t>;</w:t>
      </w:r>
      <w:proofErr w:type="gramEnd"/>
    </w:p>
    <w:p w:rsidR="008901F2" w:rsidRPr="008901F2" w:rsidRDefault="008901F2" w:rsidP="00BB0AB8">
      <w:pPr>
        <w:pStyle w:val="ConsNonformat"/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01F2">
        <w:rPr>
          <w:rFonts w:ascii="Arial" w:hAnsi="Arial" w:cs="Arial"/>
          <w:sz w:val="24"/>
          <w:szCs w:val="24"/>
        </w:rPr>
        <w:t>- популяризация народных художественных промыслов и ремесел.</w:t>
      </w:r>
    </w:p>
    <w:p w:rsidR="008901F2" w:rsidRPr="008901F2" w:rsidRDefault="008901F2" w:rsidP="00D2799C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901F2">
        <w:rPr>
          <w:rFonts w:ascii="Arial" w:hAnsi="Arial" w:cs="Arial"/>
          <w:b/>
          <w:sz w:val="24"/>
          <w:szCs w:val="24"/>
        </w:rPr>
        <w:t xml:space="preserve">    1.4.Обеспечение успешной социализации и эффективной самореализации молодежи</w:t>
      </w:r>
    </w:p>
    <w:p w:rsidR="008901F2" w:rsidRPr="008901F2" w:rsidRDefault="008901F2" w:rsidP="004C6651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8901F2" w:rsidRP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</w:t>
      </w:r>
      <w:r w:rsidR="008901F2" w:rsidRPr="008901F2">
        <w:rPr>
          <w:rFonts w:ascii="Arial" w:hAnsi="Arial" w:cs="Arial"/>
          <w:sz w:val="24"/>
          <w:szCs w:val="24"/>
        </w:rPr>
        <w:lastRenderedPageBreak/>
        <w:t>стимулирование участия неорганизованной молодежи в молодежных проектах и программах;</w:t>
      </w:r>
    </w:p>
    <w:p w:rsidR="008901F2" w:rsidRP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обязанностей;</w:t>
      </w:r>
    </w:p>
    <w:p w:rsidR="008901F2" w:rsidRP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веществ;</w:t>
      </w:r>
    </w:p>
    <w:p w:rsidR="008901F2" w:rsidRPr="008901F2" w:rsidRDefault="00D2799C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8901F2" w:rsidRPr="008901F2" w:rsidRDefault="008901F2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8901F2">
        <w:rPr>
          <w:rFonts w:ascii="Arial" w:hAnsi="Arial" w:cs="Arial"/>
          <w:b/>
          <w:sz w:val="24"/>
          <w:szCs w:val="24"/>
        </w:rPr>
        <w:t>1.5. 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</w:r>
    </w:p>
    <w:p w:rsidR="008901F2" w:rsidRPr="008901F2" w:rsidRDefault="008901F2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 xml:space="preserve">     Направления реализации:</w:t>
      </w:r>
    </w:p>
    <w:p w:rsidR="008901F2" w:rsidRPr="008901F2" w:rsidRDefault="008901F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повышение качества и доступности социального обслуживания населения;</w:t>
      </w:r>
    </w:p>
    <w:p w:rsidR="008901F2" w:rsidRPr="008901F2" w:rsidRDefault="004C6651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901F2" w:rsidRPr="008901F2">
        <w:rPr>
          <w:rFonts w:ascii="Arial" w:hAnsi="Arial" w:cs="Arial"/>
          <w:sz w:val="24"/>
          <w:szCs w:val="24"/>
        </w:rPr>
        <w:t>предоставление мер социальной поддержки и социальных услуг отдельным категориям граждан;</w:t>
      </w:r>
    </w:p>
    <w:p w:rsidR="008901F2" w:rsidRPr="008901F2" w:rsidRDefault="008901F2" w:rsidP="00BB0AB8">
      <w:pPr>
        <w:pStyle w:val="a7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- повышение эффективности мер по улучшению положения и качества жизни граждан пожилого возраста;</w:t>
      </w:r>
    </w:p>
    <w:p w:rsidR="008901F2" w:rsidRPr="008901F2" w:rsidRDefault="008901F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8901F2">
        <w:rPr>
          <w:rFonts w:ascii="Arial" w:hAnsi="Arial" w:cs="Arial"/>
          <w:b/>
          <w:sz w:val="24"/>
          <w:szCs w:val="24"/>
        </w:rPr>
        <w:t>1.6. Стабилизация и улучшение эпидемиологической ситуации по туберкулезу, развитие системы информирования населения о доступных мерах профилактик ВИЧ/СПИД</w:t>
      </w:r>
    </w:p>
    <w:p w:rsidR="008901F2" w:rsidRDefault="008901F2" w:rsidP="00BB0AB8">
      <w:pPr>
        <w:pStyle w:val="a7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901F2">
        <w:rPr>
          <w:rFonts w:ascii="Arial" w:hAnsi="Arial" w:cs="Arial"/>
          <w:sz w:val="24"/>
          <w:szCs w:val="24"/>
        </w:rPr>
        <w:t>Направления реализации: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предупреждение дальнейшего распространения ВИЧ-инфекции;</w:t>
      </w:r>
    </w:p>
    <w:p w:rsidR="00F54113" w:rsidRPr="00F54113" w:rsidRDefault="00D2799C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4113" w:rsidRPr="00F54113">
        <w:rPr>
          <w:rFonts w:ascii="Arial" w:hAnsi="Arial" w:cs="Arial"/>
          <w:sz w:val="24"/>
          <w:szCs w:val="24"/>
        </w:rPr>
        <w:t xml:space="preserve">социально-правовая защита ВИЧ-инфицированных и медицинских работников, обеспечение медицинской помощью ВИЧ- инфицированных и </w:t>
      </w:r>
      <w:proofErr w:type="spellStart"/>
      <w:proofErr w:type="gramStart"/>
      <w:r w:rsidR="00F54113" w:rsidRPr="00F54113">
        <w:rPr>
          <w:rFonts w:ascii="Arial" w:hAnsi="Arial" w:cs="Arial"/>
          <w:sz w:val="24"/>
          <w:szCs w:val="24"/>
        </w:rPr>
        <w:t>СПИД-больных</w:t>
      </w:r>
      <w:proofErr w:type="spellEnd"/>
      <w:proofErr w:type="gramEnd"/>
      <w:r w:rsidR="00F54113" w:rsidRPr="00F54113">
        <w:rPr>
          <w:rFonts w:ascii="Arial" w:hAnsi="Arial" w:cs="Arial"/>
          <w:sz w:val="24"/>
          <w:szCs w:val="24"/>
        </w:rPr>
        <w:t>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развитие материально-технической базы противотуберкулезной службы, повышение эффективности мероприятий по профилактике и своевременному выявлению туберкулеза среди взрослого и детского населения;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F54113" w:rsidRPr="00F54113" w:rsidRDefault="00F54113" w:rsidP="0017009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>2. Развитие инфраструктуры и обеспечение условий жизнедеятельности МО «ТУРГЕНЕВКА» предусматривает решение комплекса тактических целей и задач:</w:t>
      </w:r>
    </w:p>
    <w:p w:rsidR="00F54113" w:rsidRPr="00F54113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>2.1. Модернизация и развитие жилищно-коммунального хозяйства</w:t>
      </w:r>
      <w:r w:rsidRPr="00F54113">
        <w:rPr>
          <w:rFonts w:ascii="Arial" w:hAnsi="Arial" w:cs="Arial"/>
          <w:sz w:val="24"/>
          <w:szCs w:val="24"/>
        </w:rPr>
        <w:t xml:space="preserve">    </w:t>
      </w:r>
    </w:p>
    <w:p w:rsidR="00170093" w:rsidRDefault="00F54113" w:rsidP="00170093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Направления реализации: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>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>обеспечение устранения технических причин и последствий неудовлетворительной эксплуатации инженерных систем;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 xml:space="preserve">концентрация средств на эффективных мероприятиях по </w:t>
      </w:r>
      <w:proofErr w:type="spellStart"/>
      <w:r w:rsidR="00F54113" w:rsidRPr="00170093">
        <w:rPr>
          <w:rFonts w:ascii="Arial" w:hAnsi="Arial" w:cs="Arial"/>
          <w:sz w:val="24"/>
          <w:szCs w:val="24"/>
        </w:rPr>
        <w:t>энергоресурсосбережению</w:t>
      </w:r>
      <w:proofErr w:type="spellEnd"/>
      <w:r w:rsidR="00F54113" w:rsidRPr="00170093">
        <w:rPr>
          <w:rFonts w:ascii="Arial" w:hAnsi="Arial" w:cs="Arial"/>
          <w:sz w:val="24"/>
          <w:szCs w:val="24"/>
        </w:rPr>
        <w:t>;</w:t>
      </w:r>
    </w:p>
    <w:p w:rsidR="00170093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 xml:space="preserve">- использование высокоэффективного </w:t>
      </w:r>
      <w:proofErr w:type="spellStart"/>
      <w:r w:rsidRPr="00170093">
        <w:rPr>
          <w:rFonts w:ascii="Arial" w:hAnsi="Arial" w:cs="Arial"/>
          <w:sz w:val="24"/>
          <w:szCs w:val="24"/>
        </w:rPr>
        <w:t>энергопотребляющего</w:t>
      </w:r>
      <w:proofErr w:type="spellEnd"/>
      <w:r w:rsidRPr="00170093">
        <w:rPr>
          <w:rFonts w:ascii="Arial" w:hAnsi="Arial" w:cs="Arial"/>
          <w:sz w:val="24"/>
          <w:szCs w:val="24"/>
        </w:rPr>
        <w:t xml:space="preserve"> оборудования, приборов учета расхода энергетических ресурсов, систем автоматизированного управления энергопотреблением.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>определение достоверности, точности и единства измерения в части учета отпускаемых и потребляемых энергетических ресурсов;</w:t>
      </w:r>
    </w:p>
    <w:p w:rsidR="00170093" w:rsidRDefault="0017009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54113" w:rsidRPr="00170093">
        <w:rPr>
          <w:rFonts w:ascii="Arial" w:hAnsi="Arial" w:cs="Arial"/>
          <w:sz w:val="24"/>
          <w:szCs w:val="24"/>
        </w:rPr>
        <w:t xml:space="preserve"> проведение энергетических обследований зданий, строений, сооружений на предмет выявления источников и </w:t>
      </w:r>
      <w:proofErr w:type="gramStart"/>
      <w:r w:rsidR="00F54113" w:rsidRPr="00170093">
        <w:rPr>
          <w:rFonts w:ascii="Arial" w:hAnsi="Arial" w:cs="Arial"/>
          <w:sz w:val="24"/>
          <w:szCs w:val="24"/>
        </w:rPr>
        <w:t>причин</w:t>
      </w:r>
      <w:proofErr w:type="gramEnd"/>
      <w:r w:rsidR="00F54113" w:rsidRPr="00170093">
        <w:rPr>
          <w:rFonts w:ascii="Arial" w:hAnsi="Arial" w:cs="Arial"/>
          <w:sz w:val="24"/>
          <w:szCs w:val="24"/>
        </w:rPr>
        <w:t xml:space="preserve"> нерациональных </w:t>
      </w:r>
      <w:proofErr w:type="spellStart"/>
      <w:r w:rsidR="00F54113" w:rsidRPr="00170093">
        <w:rPr>
          <w:rFonts w:ascii="Arial" w:hAnsi="Arial" w:cs="Arial"/>
          <w:sz w:val="24"/>
          <w:szCs w:val="24"/>
        </w:rPr>
        <w:t>энергозатрат</w:t>
      </w:r>
      <w:proofErr w:type="spellEnd"/>
      <w:r w:rsidR="00F54113" w:rsidRPr="00170093">
        <w:rPr>
          <w:rFonts w:ascii="Arial" w:hAnsi="Arial" w:cs="Arial"/>
          <w:sz w:val="24"/>
          <w:szCs w:val="24"/>
        </w:rPr>
        <w:t>, неоправданных потерь энергоресурсов;</w:t>
      </w:r>
    </w:p>
    <w:p w:rsidR="00170093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lastRenderedPageBreak/>
        <w:t>- повышение квалификации специалистов в области энергосбережения.</w:t>
      </w:r>
    </w:p>
    <w:p w:rsidR="00F54113" w:rsidRPr="00170093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b/>
          <w:sz w:val="24"/>
          <w:szCs w:val="24"/>
        </w:rPr>
        <w:t xml:space="preserve"> 2.2. Повышение доступности жилья для граждан, обеспечение безопасных и комфортных условий проживания в сельской местности</w:t>
      </w:r>
    </w:p>
    <w:p w:rsid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Направления реализации:</w:t>
      </w:r>
    </w:p>
    <w:p w:rsid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формирование финансового и организационного механизма оказания государственной поддержки молодым семьям в решении жилищной проблемы;</w:t>
      </w:r>
    </w:p>
    <w:p w:rsidR="00F54113" w:rsidRP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70093">
        <w:rPr>
          <w:rFonts w:ascii="Arial" w:hAnsi="Arial" w:cs="Arial"/>
          <w:sz w:val="24"/>
          <w:szCs w:val="24"/>
        </w:rPr>
        <w:t>- оказание государственной поддержки в виде предоставления социальных выплат за счет бюджетных средств на строительство и приобретение жилья.</w:t>
      </w:r>
    </w:p>
    <w:p w:rsidR="00F54113" w:rsidRPr="00F54113" w:rsidRDefault="00F54113" w:rsidP="00BB0AB8">
      <w:pPr>
        <w:pStyle w:val="a7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 xml:space="preserve">           2.3. Обеспечение бесперебойного и безопасного функционирования дорожного хозяйства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54113" w:rsidRDefault="00F54113" w:rsidP="00BB0AB8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- предупреждение опасного поведения участников программы дорожного движения; </w:t>
      </w:r>
    </w:p>
    <w:p w:rsidR="00F54113" w:rsidRPr="00F54113" w:rsidRDefault="00F54113" w:rsidP="00BB0AB8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- развитие системы подготовки водителей транспортных средств и их допуска к участию в дорожном движении;</w:t>
      </w:r>
    </w:p>
    <w:p w:rsidR="00F54113" w:rsidRPr="00F54113" w:rsidRDefault="00F54113" w:rsidP="00BB0AB8">
      <w:pPr>
        <w:pStyle w:val="a7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сокращение детского дорожно-транспортного травматизма;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повышение уровня безопасности транспортных средств.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>2.4. Сохранение и защита окружающей среды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>- с</w:t>
      </w:r>
      <w:r w:rsidRPr="00F54113">
        <w:rPr>
          <w:rFonts w:ascii="Arial" w:hAnsi="Arial" w:cs="Arial"/>
          <w:sz w:val="24"/>
          <w:szCs w:val="24"/>
        </w:rPr>
        <w:t>нижение негативного влияния отходов на состояние окружающей среды;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- создание благоприятной и безопасной окружающей  среды   на основе снижения негативного техногенного воздействия.  </w:t>
      </w:r>
    </w:p>
    <w:p w:rsidR="00F54113" w:rsidRPr="00F54113" w:rsidRDefault="00F54113" w:rsidP="00255D0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>2.5. Укрепление общественной безопасности и профилактика правонарушений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  <w:r w:rsidRPr="00F54113">
        <w:rPr>
          <w:rFonts w:ascii="Arial" w:hAnsi="Arial" w:cs="Arial"/>
          <w:b/>
          <w:sz w:val="24"/>
          <w:szCs w:val="24"/>
        </w:rPr>
        <w:t xml:space="preserve"> </w:t>
      </w:r>
    </w:p>
    <w:p w:rsidR="00F54113" w:rsidRPr="00F54113" w:rsidRDefault="00F54113" w:rsidP="00BB0AB8">
      <w:pPr>
        <w:pStyle w:val="a7"/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 xml:space="preserve">- </w:t>
      </w:r>
      <w:r w:rsidRPr="00F54113">
        <w:rPr>
          <w:rFonts w:ascii="Arial" w:hAnsi="Arial" w:cs="Arial"/>
          <w:sz w:val="24"/>
          <w:szCs w:val="24"/>
        </w:rPr>
        <w:t>снижение уровня преступности на территории муниципального образования;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390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 - повышение эффективности деятельности правоохранительных органов и органов местного самоуправления в предупреждении правонарушений;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- совершенствование взаимодействия правоохранительных органов и органов  местного  </w:t>
      </w:r>
      <w:proofErr w:type="gramStart"/>
      <w:r w:rsidRPr="00F54113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F54113">
        <w:rPr>
          <w:rFonts w:ascii="Arial" w:hAnsi="Arial" w:cs="Arial"/>
          <w:sz w:val="24"/>
          <w:szCs w:val="24"/>
        </w:rPr>
        <w:t xml:space="preserve"> направленных  на обеспечение общественной безопасности на территории муниципального образования; 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собственности.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создание условий, направленных на выявление и устранение причин социального сиротства и семейного неблагополучия.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развитие системы мер социальной поддержки, обеспечивающей сохранение ребенка в семье.</w:t>
      </w:r>
    </w:p>
    <w:p w:rsidR="00F54113" w:rsidRPr="00F54113" w:rsidRDefault="00F54113" w:rsidP="00BB0AB8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>- пропаганда и развитие различных форм семейного устройства детей-сирот и детей, оставшихся без попечения родителей.</w:t>
      </w:r>
    </w:p>
    <w:p w:rsidR="00F54113" w:rsidRPr="00F54113" w:rsidRDefault="00F54113" w:rsidP="00BB0AB8">
      <w:pPr>
        <w:pStyle w:val="a7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4113">
        <w:rPr>
          <w:rFonts w:ascii="Arial" w:hAnsi="Arial" w:cs="Arial"/>
          <w:sz w:val="24"/>
          <w:szCs w:val="24"/>
        </w:rPr>
        <w:t>- изменение общественного мнения жителей  в муниципальном образование о замещающей семье и проблеме детей-сирот в целом.</w:t>
      </w:r>
      <w:r w:rsidRPr="00F54113">
        <w:rPr>
          <w:rFonts w:ascii="Arial" w:hAnsi="Arial" w:cs="Arial"/>
          <w:b/>
          <w:sz w:val="24"/>
          <w:szCs w:val="24"/>
        </w:rPr>
        <w:t xml:space="preserve">             </w:t>
      </w:r>
      <w:r w:rsidRPr="00F54113">
        <w:rPr>
          <w:rFonts w:ascii="Arial" w:hAnsi="Arial" w:cs="Arial"/>
          <w:sz w:val="24"/>
          <w:szCs w:val="24"/>
        </w:rPr>
        <w:t xml:space="preserve">      </w:t>
      </w:r>
      <w:proofErr w:type="gramEnd"/>
    </w:p>
    <w:p w:rsidR="00F54113" w:rsidRPr="00F54113" w:rsidRDefault="00F54113" w:rsidP="00BB0AB8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ab/>
      </w:r>
      <w:r w:rsidRPr="00F54113">
        <w:rPr>
          <w:rFonts w:ascii="Arial" w:hAnsi="Arial" w:cs="Arial"/>
          <w:b/>
          <w:sz w:val="24"/>
          <w:szCs w:val="24"/>
        </w:rPr>
        <w:t>3. Обеспечение высоких темпов экономического роста</w:t>
      </w:r>
      <w:r w:rsidRPr="00F54113">
        <w:rPr>
          <w:rFonts w:ascii="Arial" w:hAnsi="Arial" w:cs="Arial"/>
          <w:sz w:val="24"/>
          <w:szCs w:val="24"/>
        </w:rPr>
        <w:t xml:space="preserve"> </w:t>
      </w:r>
      <w:r w:rsidRPr="00F54113">
        <w:rPr>
          <w:rFonts w:ascii="Arial" w:hAnsi="Arial" w:cs="Arial"/>
          <w:b/>
          <w:sz w:val="24"/>
          <w:szCs w:val="24"/>
        </w:rPr>
        <w:t>МО «ТУРГЕНЕВКА» предусматривает решение комплекса тактических целей и задач:</w:t>
      </w:r>
    </w:p>
    <w:p w:rsidR="00F54113" w:rsidRPr="00F54113" w:rsidRDefault="00F54113" w:rsidP="00BB0AB8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tab/>
        <w:t>3.1. Совершенствование механизмов управления экономическим развитием</w:t>
      </w:r>
    </w:p>
    <w:p w:rsidR="00F54113" w:rsidRPr="00F54113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54113" w:rsidRDefault="00F54113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F54113">
        <w:rPr>
          <w:rFonts w:ascii="Arial" w:hAnsi="Arial" w:cs="Arial"/>
          <w:sz w:val="24"/>
          <w:szCs w:val="24"/>
        </w:rPr>
        <w:t>создание условий для организации рационального и эффективного использования земельных участков, включающих в себя учет общественных и отраслевых потребностей, требования устойчивого развития территорий, а также соблюдение гарантий прав участников земельных отношений;</w:t>
      </w:r>
    </w:p>
    <w:p w:rsidR="00F54113" w:rsidRPr="00FF59C1" w:rsidRDefault="00F54113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54113">
        <w:rPr>
          <w:rFonts w:ascii="Arial" w:hAnsi="Arial" w:cs="Arial"/>
          <w:sz w:val="24"/>
          <w:szCs w:val="24"/>
        </w:rPr>
        <w:t xml:space="preserve">- обеспечение благоприятных условий для развития субъектов малого и среднего </w:t>
      </w:r>
      <w:r w:rsidRPr="00FF59C1">
        <w:rPr>
          <w:rFonts w:ascii="Arial" w:hAnsi="Arial" w:cs="Arial"/>
          <w:sz w:val="24"/>
          <w:szCs w:val="24"/>
        </w:rPr>
        <w:t>предпринимательства (</w:t>
      </w:r>
      <w:proofErr w:type="spellStart"/>
      <w:r w:rsidRPr="00FF59C1">
        <w:rPr>
          <w:rFonts w:ascii="Arial" w:hAnsi="Arial" w:cs="Arial"/>
          <w:sz w:val="24"/>
          <w:szCs w:val="24"/>
        </w:rPr>
        <w:t>далее-СМСП</w:t>
      </w:r>
      <w:proofErr w:type="spellEnd"/>
      <w:r w:rsidRPr="00FF59C1">
        <w:rPr>
          <w:rFonts w:ascii="Arial" w:hAnsi="Arial" w:cs="Arial"/>
          <w:sz w:val="24"/>
          <w:szCs w:val="24"/>
        </w:rPr>
        <w:t>);</w:t>
      </w:r>
    </w:p>
    <w:p w:rsidR="00F54113" w:rsidRPr="00FF59C1" w:rsidRDefault="00F54113" w:rsidP="00BB0AB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увеличение объемов производства и реализации продукции сельского хозяйства.</w:t>
      </w:r>
    </w:p>
    <w:p w:rsidR="00F54113" w:rsidRPr="00FF59C1" w:rsidRDefault="00F54113" w:rsidP="00170093">
      <w:pPr>
        <w:pStyle w:val="Con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59C1">
        <w:rPr>
          <w:rFonts w:ascii="Arial" w:hAnsi="Arial" w:cs="Arial"/>
          <w:b/>
          <w:sz w:val="24"/>
          <w:szCs w:val="24"/>
        </w:rPr>
        <w:t>3.2.Повышение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</w:r>
    </w:p>
    <w:p w:rsidR="00F54113" w:rsidRPr="00FF59C1" w:rsidRDefault="00F54113" w:rsidP="00BB0AB8">
      <w:pPr>
        <w:pStyle w:val="ConsNonformat"/>
        <w:widowControl/>
        <w:ind w:left="426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    Направления реализации:</w:t>
      </w:r>
    </w:p>
    <w:p w:rsidR="00F54113" w:rsidRPr="00FF59C1" w:rsidRDefault="00F54113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b/>
          <w:sz w:val="24"/>
          <w:szCs w:val="24"/>
        </w:rPr>
        <w:tab/>
      </w:r>
      <w:r w:rsidRPr="00FF59C1">
        <w:rPr>
          <w:rFonts w:ascii="Arial" w:hAnsi="Arial" w:cs="Arial"/>
          <w:sz w:val="24"/>
          <w:szCs w:val="24"/>
        </w:rPr>
        <w:t>- обеспечение сбалансированности и устойчивости бюджета муниципального образования;</w:t>
      </w:r>
    </w:p>
    <w:p w:rsidR="00F54113" w:rsidRPr="00FF59C1" w:rsidRDefault="00F54113" w:rsidP="00BB0A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ab/>
        <w:t>- повышение эффективности бюджетных расходов.</w:t>
      </w:r>
    </w:p>
    <w:p w:rsid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содействие развитию местного самоуправления МО «ТУРГЕНЕВКА», решению вопросов местного значения и реализации переданных полномочий.</w:t>
      </w:r>
    </w:p>
    <w:p w:rsidR="00F54113" w:rsidRPr="00170093" w:rsidRDefault="00F54113" w:rsidP="0017009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Решение задач по обозначенным приоритетным направлениям планируется за счет собственных средств МО «ТУРГЕНЕВКА» (местный бюджет, средства предприятий, населения)</w:t>
      </w:r>
      <w:r w:rsidRPr="00FF59C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F59C1">
        <w:rPr>
          <w:rFonts w:ascii="Arial" w:hAnsi="Arial" w:cs="Arial"/>
          <w:sz w:val="24"/>
          <w:szCs w:val="24"/>
        </w:rPr>
        <w:t xml:space="preserve">вхождения муниципального образования в  федеральные и региональные целевые программы.  </w:t>
      </w:r>
    </w:p>
    <w:p w:rsidR="00F54113" w:rsidRPr="00FF59C1" w:rsidRDefault="00F54113" w:rsidP="00BB0AB8">
      <w:pPr>
        <w:pStyle w:val="1"/>
        <w:spacing w:before="0" w:after="0"/>
        <w:jc w:val="both"/>
        <w:rPr>
          <w:rFonts w:cs="Arial"/>
          <w:sz w:val="24"/>
          <w:szCs w:val="24"/>
        </w:rPr>
      </w:pPr>
    </w:p>
    <w:p w:rsidR="00F54113" w:rsidRPr="00FF59C1" w:rsidRDefault="00F54113" w:rsidP="00BB0AB8">
      <w:pPr>
        <w:pStyle w:val="1"/>
        <w:spacing w:before="0" w:after="0"/>
        <w:jc w:val="both"/>
        <w:rPr>
          <w:rFonts w:cs="Arial"/>
          <w:sz w:val="24"/>
          <w:szCs w:val="24"/>
        </w:rPr>
      </w:pPr>
      <w:r w:rsidRPr="00FF59C1">
        <w:rPr>
          <w:rFonts w:cs="Arial"/>
          <w:sz w:val="24"/>
          <w:szCs w:val="24"/>
        </w:rPr>
        <w:t>Раздел 3. СИСТЕМА МЕРОПРИЯТИЙ, НАПРАВЛЕННЫХ НА СОЦИАЛЬНО-ЭКОНОМИЧЕСКОЕ РАЗВИТИЕ  МУНИЦИПАЛЬНОГО ОБРАЗОВАНИЯ «ТУРГЕНЕВКА» В ДОЛГОСРОЧНОЙ ПЕРСПЕКТИВЕ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агропромышленного комплекса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повышение плодородия почвы;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семеноводство сельскохозяйственных культур</w:t>
      </w:r>
    </w:p>
    <w:p w:rsidR="00170093" w:rsidRDefault="0017009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F54113" w:rsidRPr="00FF59C1">
        <w:rPr>
          <w:sz w:val="24"/>
          <w:szCs w:val="24"/>
        </w:rPr>
        <w:t>улучшение селекционной племенной работы (расширение сети пунктов искусственного осеменения животных, использование в скотоводстве высокопродуктивные породы – калмыцкая, герефордская, симментальская)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создание прочной кормовой базы с учетом сбалансированного кормления животных (не менее 21 центнера кормовых единиц на одну условную голову)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обновление парка сельскохозяйственной техники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развитие малых форм собственности</w:t>
      </w:r>
    </w:p>
    <w:p w:rsidR="00F54113" w:rsidRP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переработка сельскохозяйственной продукции</w:t>
      </w:r>
    </w:p>
    <w:p w:rsidR="00F54113" w:rsidRPr="00FF59C1" w:rsidRDefault="00170093" w:rsidP="0017009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4113" w:rsidRPr="00FF59C1">
        <w:rPr>
          <w:sz w:val="24"/>
          <w:szCs w:val="24"/>
        </w:rPr>
        <w:t>создание условий для трудоустройства и закрепления молодых специалистов и обеспечения их жильем</w:t>
      </w:r>
    </w:p>
    <w:p w:rsidR="00170093" w:rsidRDefault="00F54113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промышленного потенциала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добыча и переработка каменного угля в муниципальном образовании «Тургеневка»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разработка и освоение месторождения белых глин, пригодных для изготовления строительных смесей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малого предпринимательства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 xml:space="preserve">- широкое внедрение прогрессивных финансовых технологий поддержки малого бизнеса (лизинг, </w:t>
      </w:r>
      <w:proofErr w:type="spellStart"/>
      <w:r w:rsidRPr="00FF59C1">
        <w:rPr>
          <w:sz w:val="24"/>
          <w:szCs w:val="24"/>
        </w:rPr>
        <w:t>микрокредитование</w:t>
      </w:r>
      <w:proofErr w:type="spellEnd"/>
      <w:r w:rsidRPr="00FF59C1">
        <w:rPr>
          <w:sz w:val="24"/>
          <w:szCs w:val="24"/>
        </w:rPr>
        <w:t xml:space="preserve"> и др.)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 xml:space="preserve">- развитие </w:t>
      </w:r>
      <w:proofErr w:type="spellStart"/>
      <w:r w:rsidRPr="00FF59C1">
        <w:rPr>
          <w:sz w:val="24"/>
          <w:szCs w:val="24"/>
        </w:rPr>
        <w:t>притрассового</w:t>
      </w:r>
      <w:proofErr w:type="spellEnd"/>
      <w:r w:rsidRPr="00FF59C1">
        <w:rPr>
          <w:sz w:val="24"/>
          <w:szCs w:val="24"/>
        </w:rPr>
        <w:t xml:space="preserve"> сервиса и торговли по </w:t>
      </w:r>
      <w:proofErr w:type="spellStart"/>
      <w:r w:rsidRPr="00FF59C1">
        <w:rPr>
          <w:sz w:val="24"/>
          <w:szCs w:val="24"/>
        </w:rPr>
        <w:t>Ольхонскому</w:t>
      </w:r>
      <w:proofErr w:type="spellEnd"/>
      <w:r w:rsidRPr="00FF59C1">
        <w:rPr>
          <w:sz w:val="24"/>
          <w:szCs w:val="24"/>
        </w:rPr>
        <w:t xml:space="preserve"> тракту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строительство новых, реконструкция действующих объектов торговли и общественного питания, бытового обслуживания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туристического направления на территории муниципального образования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разработка туристических маршрутов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lastRenderedPageBreak/>
        <w:t>- строительство этнографического музея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ЖКХ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 xml:space="preserve">- перевод </w:t>
      </w:r>
      <w:proofErr w:type="spellStart"/>
      <w:r w:rsidRPr="00FF59C1">
        <w:rPr>
          <w:sz w:val="24"/>
          <w:szCs w:val="24"/>
        </w:rPr>
        <w:t>теплоисточников</w:t>
      </w:r>
      <w:proofErr w:type="spellEnd"/>
      <w:r w:rsidRPr="00FF59C1">
        <w:rPr>
          <w:sz w:val="24"/>
          <w:szCs w:val="24"/>
        </w:rPr>
        <w:t xml:space="preserve"> на твердое топливо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 xml:space="preserve">- обеспечение населения </w:t>
      </w:r>
      <w:proofErr w:type="gramStart"/>
      <w:r w:rsidRPr="00FF59C1">
        <w:rPr>
          <w:sz w:val="24"/>
          <w:szCs w:val="24"/>
        </w:rPr>
        <w:t>муниципальном</w:t>
      </w:r>
      <w:proofErr w:type="gramEnd"/>
      <w:r w:rsidRPr="00FF59C1">
        <w:rPr>
          <w:sz w:val="24"/>
          <w:szCs w:val="24"/>
        </w:rPr>
        <w:t xml:space="preserve"> образования качественной питьевой водой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обеспечение населения жильем в рамках реализации жилищных программ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ремонт и строительство дорог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образования: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строительство и капитальный ремонт образовательных и дошкольных учреждений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приобретение автобусов для подвоза детей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укрепление материально-технической базы учреждений образования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здравоохранения: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 xml:space="preserve">- строительство нового </w:t>
      </w:r>
      <w:proofErr w:type="spellStart"/>
      <w:r w:rsidRPr="00FF59C1">
        <w:rPr>
          <w:sz w:val="24"/>
          <w:szCs w:val="24"/>
        </w:rPr>
        <w:t>ФАПа</w:t>
      </w:r>
      <w:proofErr w:type="spellEnd"/>
      <w:r w:rsidRPr="00FF59C1">
        <w:rPr>
          <w:sz w:val="24"/>
          <w:szCs w:val="24"/>
        </w:rPr>
        <w:t>.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Развитие культуры: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 xml:space="preserve">- проведение культурно-массовых мероприятий, конкурсов, фестивалей, с привлечением творческих коллективов. </w:t>
      </w:r>
    </w:p>
    <w:p w:rsid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активизация участия творческих коллективов учреждений культуры в конкурсах и фестивалях различного уровня;</w:t>
      </w:r>
    </w:p>
    <w:p w:rsidR="00FF59C1" w:rsidRPr="00170093" w:rsidRDefault="00FF59C1" w:rsidP="0017009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</w:rPr>
        <w:t>- привлечение специалистов по различным жанрам для подготовки коллективов и солистов;</w:t>
      </w:r>
    </w:p>
    <w:p w:rsidR="00170093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 xml:space="preserve">- строительство Дома культуры, укрепление их материально-технической базы; </w:t>
      </w:r>
    </w:p>
    <w:p w:rsidR="005A225F" w:rsidRDefault="00170093" w:rsidP="005A225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59C1" w:rsidRPr="00FF59C1">
        <w:rPr>
          <w:sz w:val="24"/>
          <w:szCs w:val="24"/>
        </w:rPr>
        <w:t xml:space="preserve">проведение </w:t>
      </w:r>
      <w:proofErr w:type="spellStart"/>
      <w:r w:rsidR="00FF59C1" w:rsidRPr="00FF59C1">
        <w:rPr>
          <w:sz w:val="24"/>
          <w:szCs w:val="24"/>
        </w:rPr>
        <w:t>профориентационной</w:t>
      </w:r>
      <w:proofErr w:type="spellEnd"/>
      <w:r w:rsidR="00FF59C1" w:rsidRPr="00FF59C1">
        <w:rPr>
          <w:sz w:val="24"/>
          <w:szCs w:val="24"/>
        </w:rPr>
        <w:t xml:space="preserve"> работы среди молодежи, информирование работников культуры о проведении мероприятий по повышению квалификации, профессиональной переподготовке.</w:t>
      </w:r>
    </w:p>
    <w:p w:rsidR="00FF59C1" w:rsidRPr="005A225F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  <w:u w:val="single"/>
        </w:rPr>
        <w:t>Развитие физической культуры и спорта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 xml:space="preserve">- проведение спортивно-массовых мероприятий </w:t>
      </w:r>
      <w:proofErr w:type="gramStart"/>
      <w:r w:rsidRPr="00FF59C1">
        <w:rPr>
          <w:sz w:val="24"/>
          <w:szCs w:val="24"/>
        </w:rPr>
        <w:t>согласно</w:t>
      </w:r>
      <w:proofErr w:type="gramEnd"/>
      <w:r w:rsidRPr="00FF59C1">
        <w:rPr>
          <w:sz w:val="24"/>
          <w:szCs w:val="24"/>
        </w:rPr>
        <w:t xml:space="preserve"> календарного плана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 xml:space="preserve">- увеличение количества </w:t>
      </w:r>
      <w:proofErr w:type="gramStart"/>
      <w:r w:rsidRPr="00FF59C1">
        <w:rPr>
          <w:sz w:val="24"/>
          <w:szCs w:val="24"/>
        </w:rPr>
        <w:t>занимающихся</w:t>
      </w:r>
      <w:proofErr w:type="gramEnd"/>
      <w:r w:rsidRPr="00FF59C1">
        <w:rPr>
          <w:sz w:val="24"/>
          <w:szCs w:val="24"/>
        </w:rPr>
        <w:t xml:space="preserve"> физической культурой и спортом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FF59C1">
        <w:rPr>
          <w:sz w:val="24"/>
          <w:szCs w:val="24"/>
          <w:u w:val="single"/>
        </w:rPr>
        <w:t>Молодежная политика</w:t>
      </w:r>
    </w:p>
    <w:p w:rsidR="00FF59C1" w:rsidRPr="00FF59C1" w:rsidRDefault="00FF59C1" w:rsidP="005A225F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качественное развитие потенциала и воспитание молодежи;</w:t>
      </w:r>
    </w:p>
    <w:p w:rsidR="00FF59C1" w:rsidRDefault="00FF59C1" w:rsidP="005A225F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снижение уровня распространения наркомании, алкоголизма, курения и связанных с ними социально-негативных явлений в молодежной среде;</w:t>
      </w:r>
    </w:p>
    <w:p w:rsidR="005A225F" w:rsidRPr="00FF59C1" w:rsidRDefault="005A225F" w:rsidP="005A225F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59C1" w:rsidRPr="00FF59C1" w:rsidRDefault="00FF59C1" w:rsidP="005A225F">
      <w:pPr>
        <w:pStyle w:val="ConsPlusNormal"/>
        <w:ind w:firstLine="709"/>
        <w:jc w:val="both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>РАЗДЕЛ 5. ПОКАЗАТЕЛИ ДОСТИЖЕНИЯ ЦЕЛЕЙ СОЦИАЛЬНО-ЭКОНОМИЧЕСКОГО РАЗВИТИЯ МУНИЦИПАЛЬНОГО ОБРАЗОВАНИЯ «ТУРГЕНЕВКА», СРОКИ И ЭТАПЫ РЕАЛИЗАЦИИ СТРАТЕГИИ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>Сведения о составе и значениях целевых показателей стратегии приводятся в табличной форме (</w:t>
      </w:r>
      <w:r w:rsidRPr="00FF59C1">
        <w:rPr>
          <w:b/>
          <w:sz w:val="24"/>
          <w:szCs w:val="24"/>
        </w:rPr>
        <w:t>Приложение 1.2.</w:t>
      </w:r>
      <w:r w:rsidRPr="00FF59C1">
        <w:rPr>
          <w:sz w:val="24"/>
          <w:szCs w:val="24"/>
        </w:rPr>
        <w:t>).</w:t>
      </w:r>
    </w:p>
    <w:p w:rsidR="00FF59C1" w:rsidRPr="00FF59C1" w:rsidRDefault="00FF59C1" w:rsidP="00FF59C1">
      <w:pPr>
        <w:pStyle w:val="ConsPlusNormal"/>
        <w:jc w:val="both"/>
        <w:rPr>
          <w:sz w:val="24"/>
          <w:szCs w:val="24"/>
        </w:rPr>
      </w:pPr>
    </w:p>
    <w:p w:rsidR="00FF59C1" w:rsidRPr="00FF59C1" w:rsidRDefault="00FF59C1" w:rsidP="005A225F">
      <w:pPr>
        <w:pStyle w:val="ConsPlusNormal"/>
        <w:ind w:firstLine="708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>РАЗДЕЛ 6. ОЖИДАЕМЫЕ РЕЗУЛЬТАТЫ РЕАЛИЗАЦИИ СТРАТЕГИИ</w:t>
      </w:r>
    </w:p>
    <w:p w:rsidR="00FF59C1" w:rsidRPr="00FF59C1" w:rsidRDefault="00FF59C1" w:rsidP="005A225F">
      <w:pPr>
        <w:pStyle w:val="ConsPlusNormal"/>
        <w:ind w:firstLine="709"/>
        <w:jc w:val="both"/>
        <w:rPr>
          <w:sz w:val="24"/>
          <w:szCs w:val="24"/>
        </w:rPr>
      </w:pPr>
      <w:r w:rsidRPr="00FF59C1">
        <w:rPr>
          <w:sz w:val="24"/>
          <w:szCs w:val="24"/>
        </w:rPr>
        <w:t>Выполнение программных мероприятий стратегического планирования позволит обеспечить повышение уровня жизни населения, развитие экономики и социальной сферы.</w:t>
      </w:r>
    </w:p>
    <w:p w:rsidR="00FF59C1" w:rsidRP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Выбор и планирование ожидаемых результатов реализации стратегии осуществлялись с учетом: </w:t>
      </w:r>
    </w:p>
    <w:p w:rsidR="00FF59C1" w:rsidRPr="00FF59C1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показателей </w:t>
      </w:r>
      <w:proofErr w:type="gramStart"/>
      <w:r w:rsidRPr="00FF59C1">
        <w:rPr>
          <w:rFonts w:ascii="Arial" w:hAnsi="Arial" w:cs="Arial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FF59C1">
        <w:rPr>
          <w:rFonts w:ascii="Arial" w:hAnsi="Arial" w:cs="Arial"/>
          <w:sz w:val="24"/>
          <w:szCs w:val="24"/>
        </w:rPr>
        <w:t>;</w:t>
      </w:r>
    </w:p>
    <w:p w:rsidR="00FF59C1" w:rsidRPr="00FF59C1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показателей, установленных Указами Президента Российской Федерации;</w:t>
      </w:r>
    </w:p>
    <w:p w:rsidR="00FF59C1" w:rsidRPr="00FF59C1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lastRenderedPageBreak/>
        <w:t>показателей, установленных документами стратегического планирования, принятыми на местном уровне (муниципальные программы).</w:t>
      </w:r>
    </w:p>
    <w:p w:rsidR="00FF59C1" w:rsidRPr="005A225F" w:rsidRDefault="00FF59C1" w:rsidP="005A225F">
      <w:pPr>
        <w:pStyle w:val="a7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показателей независимой оценки качества учреждений культуры;</w:t>
      </w:r>
    </w:p>
    <w:p w:rsidR="00FF59C1" w:rsidRPr="00FF59C1" w:rsidRDefault="00FF59C1" w:rsidP="004C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Источники информации: Федеральная служба государственной статистики, территориальный орган Федеральной службы государственной статистики по Иркутской области (</w:t>
      </w:r>
      <w:proofErr w:type="spellStart"/>
      <w:r w:rsidRPr="00FF59C1">
        <w:rPr>
          <w:rFonts w:ascii="Arial" w:hAnsi="Arial" w:cs="Arial"/>
          <w:sz w:val="24"/>
          <w:szCs w:val="24"/>
        </w:rPr>
        <w:t>Иркутскстат</w:t>
      </w:r>
      <w:proofErr w:type="spellEnd"/>
      <w:r w:rsidRPr="00FF59C1">
        <w:rPr>
          <w:rFonts w:ascii="Arial" w:hAnsi="Arial" w:cs="Arial"/>
          <w:sz w:val="24"/>
          <w:szCs w:val="24"/>
        </w:rPr>
        <w:t>), ведомственная статистика, расчетные данные отдела экономики и охраны труда администрации МО «Тургеневка».</w:t>
      </w:r>
    </w:p>
    <w:p w:rsidR="00FF59C1" w:rsidRPr="00FF59C1" w:rsidRDefault="00FF59C1" w:rsidP="005A22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Ожидаемые результаты реализации стратегии приведены в</w:t>
      </w:r>
      <w:r w:rsidRPr="00FF59C1">
        <w:rPr>
          <w:rFonts w:ascii="Arial" w:hAnsi="Arial" w:cs="Arial"/>
          <w:b/>
          <w:sz w:val="24"/>
          <w:szCs w:val="24"/>
        </w:rPr>
        <w:t xml:space="preserve"> Приложении 3.</w:t>
      </w:r>
    </w:p>
    <w:p w:rsidR="00FF59C1" w:rsidRPr="00255D01" w:rsidRDefault="00FF59C1" w:rsidP="00255D01">
      <w:pPr>
        <w:pStyle w:val="ConsPlusNormal"/>
        <w:ind w:firstLine="709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>РАЗДЕЛ 7. ОЦЕНКА ФИНАНСОВЫХ РЕСУРСОВ, НЕОБХОДИМЫХ ДЛЯ РЕАЛИЗАЦИИ СТРАТЕГИИ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развития.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Основные направления работы по привлечению финансовых ресурсов, необходимых для реализации стратегии: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оптимизация расходной части местного бюджета с учетом целей, задач и приоритетных направлений, обозначенных в настоящей стратегии, корректировка состава и содержания муниципальных программ целях максимально эффективного использования финансовых ресурсов;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обеспечение максимального участия муниципального образования и хозяйствующих субъектов в государственных программах Иркутской области;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- использование механизмов государственно-частного партнерства и привлечение средств инвесторов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Оценка финансовых ресурсов, привлекаемых для реализации стратегии, будет осуществляться:</w:t>
      </w:r>
    </w:p>
    <w:p w:rsidR="00FF59C1" w:rsidRPr="00FF59C1" w:rsidRDefault="00FF59C1" w:rsidP="005A225F">
      <w:pPr>
        <w:pStyle w:val="a7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из бюджетных источников – ежегодно на трехлетний период в рамках планов мероприятий по реализации стратегии и муниципальных программ МО «Тургеневка» в соответствии с законом </w:t>
      </w:r>
      <w:proofErr w:type="gramStart"/>
      <w:r w:rsidRPr="00FF59C1">
        <w:rPr>
          <w:rFonts w:ascii="Arial" w:hAnsi="Arial" w:cs="Arial"/>
          <w:sz w:val="24"/>
          <w:szCs w:val="24"/>
        </w:rPr>
        <w:t>об</w:t>
      </w:r>
      <w:proofErr w:type="gramEnd"/>
      <w:r w:rsidRPr="00FF59C1">
        <w:rPr>
          <w:rFonts w:ascii="Arial" w:hAnsi="Arial" w:cs="Arial"/>
          <w:sz w:val="24"/>
          <w:szCs w:val="24"/>
        </w:rPr>
        <w:t xml:space="preserve"> местном бюджете;</w:t>
      </w:r>
    </w:p>
    <w:p w:rsidR="00FF59C1" w:rsidRDefault="00FF59C1" w:rsidP="005A225F">
      <w:pPr>
        <w:pStyle w:val="a7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F59C1">
        <w:rPr>
          <w:rFonts w:ascii="Arial" w:hAnsi="Arial" w:cs="Arial"/>
          <w:sz w:val="24"/>
          <w:szCs w:val="24"/>
        </w:rPr>
        <w:t>из внебюджетных источников – по мере необходимости в рамках инвестиционных проектов, реализуемых на территории Баяндаевского муниципальном образования, соглашений о социально-экономическом сотрудничестве, соглашений о государственно-частном партнерстве и концессионных соглашений.</w:t>
      </w:r>
      <w:proofErr w:type="gramEnd"/>
    </w:p>
    <w:p w:rsidR="00FF59C1" w:rsidRPr="00FF59C1" w:rsidRDefault="00FF59C1" w:rsidP="005A225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FF59C1" w:rsidRPr="005A225F" w:rsidRDefault="00FF59C1" w:rsidP="005A225F">
      <w:pPr>
        <w:pStyle w:val="ConsPlusNormal"/>
        <w:ind w:firstLine="709"/>
        <w:jc w:val="both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>РАЗДЕЛ 8. ИНФОРМАЦИЯ О МУНИЦИПАЛЬНЫХ ПРОГРАММАХ, УТВЕРЖДАЕМЫХ В ЦЕЛЯХ РЕАЛИЗАЦИИ СТРАТЕГИИ</w:t>
      </w:r>
    </w:p>
    <w:p w:rsidR="00FF59C1" w:rsidRPr="00FF59C1" w:rsidRDefault="00FF59C1" w:rsidP="005A22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Стратегия является основой для разработки муниципальных программ МО «Тургеневка». На первом этапе реализации стратегии ее исполнение будет осуществляться в рамках, действующих по состоянию на 1 января 2018 года 15 муниципальных программ МО «Тургеневка», срок действия которых ограничивается 2020 годом. В рамках этого периода количество и состав муниципальных программ может изменяться по результатам ежегодной оценки эффективности их реализации, проводимой в установленном постановлением мэра порядке. На последующих этапах реализации стратегии муниципальные будут приниматься на новый плановый период. Информация о муниципальных программах МО «Тургеневка» представлена в Приложение 1.3.</w:t>
      </w:r>
    </w:p>
    <w:p w:rsidR="00FF59C1" w:rsidRPr="00FF59C1" w:rsidRDefault="00FF59C1" w:rsidP="005A225F">
      <w:pPr>
        <w:pStyle w:val="ConsPlusNormal"/>
        <w:ind w:firstLine="709"/>
        <w:jc w:val="both"/>
        <w:rPr>
          <w:b/>
          <w:sz w:val="24"/>
          <w:szCs w:val="24"/>
        </w:rPr>
      </w:pPr>
      <w:r w:rsidRPr="00FF59C1">
        <w:rPr>
          <w:b/>
          <w:sz w:val="24"/>
          <w:szCs w:val="24"/>
        </w:rPr>
        <w:t>РАЗДЕЛ 9. ОРГАНИЗАЦИЯ РЕАЛИЗАЦИИ СТРАТЕГИИ</w:t>
      </w:r>
    </w:p>
    <w:p w:rsidR="00FF59C1" w:rsidRPr="00FF59C1" w:rsidRDefault="00FF59C1" w:rsidP="005A2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Комплексное управление реализацией стратегии осуществляет администрация МО «Тургеневка», которая: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lastRenderedPageBreak/>
        <w:t>1) определяет эффективные способы и механизмы достижения стратегических целей МО «Тургеневка»;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2) определяет объемы бюджетного финансирования муниципальных программ МО «Тургеневка» на период их реализации;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3) определяет меры по привлечению средств областного  бюджета, внебюджетных источников для финансирования настоящей стратегии;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4) обеспечивает ежегодный мониторинг реализации стратегии в соответствии с установленными законодательством требованиями;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5) обеспечивает координацию, ответственное взаимодействие участников и экспертное сопровождение реализации стратегии;</w:t>
      </w:r>
    </w:p>
    <w:p w:rsidR="00FF59C1" w:rsidRPr="00FF59C1" w:rsidRDefault="00FF59C1" w:rsidP="005A225F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6) осуществляет корректировку стратегии в случае необходимости.</w:t>
      </w:r>
    </w:p>
    <w:p w:rsidR="00FF59C1" w:rsidRPr="00FF59C1" w:rsidRDefault="00FF59C1" w:rsidP="005A2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Уполномоченным органом по реализации стратегии является Администрация МО «Тургеневка». Уполномоченный орган организует работу в администрации муниципального образования по реализации стратегии: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координацию и методическое обеспечение разработки и реализации планов мероприятий по реализации стратегии, их корректировку;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подготовку ежегодных отчетов о результатах мониторинга реализации стратегии, разработку и корректировку прогноза социально-экономического развития МО «Тургеневка» на среднесрочный и долгосрочный периоды;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корректировку перечня муниципальных программ МО «Тургеневка»;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обеспечивает подготовку ежегодных сводных бюджетных заявок на участие в реализации на территории МО «Тургеневка» государственных программ Иркутской области;</w:t>
      </w:r>
    </w:p>
    <w:p w:rsidR="00FF59C1" w:rsidRPr="00FF59C1" w:rsidRDefault="00FF59C1" w:rsidP="005A225F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осуществляет нормативно-правовое регулирование, координацию и методическое обеспечение разработки инструментов реализации стратегии, иных документов стратегического планирования МО «Тургеневка».</w:t>
      </w:r>
    </w:p>
    <w:p w:rsidR="00FF59C1" w:rsidRPr="00FF59C1" w:rsidRDefault="00FF59C1" w:rsidP="005A22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 xml:space="preserve">Структурные подразделения администрации МО «Тургеневка»  </w:t>
      </w:r>
      <w:r w:rsidRPr="00FF59C1">
        <w:rPr>
          <w:rFonts w:ascii="Arial" w:hAnsi="Arial" w:cs="Arial"/>
          <w:spacing w:val="-2"/>
          <w:sz w:val="24"/>
          <w:szCs w:val="24"/>
        </w:rPr>
        <w:t>участвуют в разработке и реализации планов мероприятий по реализации стратегии</w:t>
      </w:r>
      <w:r w:rsidRPr="00FF59C1">
        <w:rPr>
          <w:rFonts w:ascii="Arial" w:hAnsi="Arial" w:cs="Arial"/>
          <w:sz w:val="24"/>
          <w:szCs w:val="24"/>
        </w:rPr>
        <w:t xml:space="preserve"> и иных инструментов реализации стратегии. Руководители структурных подразделений администрации МО «Тургеневка» несут персональную ответственность за реализацию стратегии и достижение основных показателей достижения целей социально-экономического развития МО «Тургеневка» (приложение 2), показателей планов мероприятий по реализации стратегии.</w:t>
      </w:r>
    </w:p>
    <w:p w:rsidR="00FF59C1" w:rsidRP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Дума МО «Тургеневка», Контрольно-счетная палата обеспечивают реализацию законотворческих инициатив участников реализации стратегии, в рамках осуществления функций общественного контроля рассматривают результаты мониторинга реализации стратегии.</w:t>
      </w:r>
    </w:p>
    <w:p w:rsidR="00FF59C1" w:rsidRP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Научные и образовательные организации, общественные объединения предпринимателей привлекаются в качестве экспертов к решению вопросов, связанных с реализацией настоящей стратегии.</w:t>
      </w:r>
    </w:p>
    <w:p w:rsidR="00FF59C1" w:rsidRDefault="00FF59C1" w:rsidP="005A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C1">
        <w:rPr>
          <w:rFonts w:ascii="Arial" w:hAnsi="Arial" w:cs="Arial"/>
          <w:sz w:val="24"/>
          <w:szCs w:val="24"/>
        </w:rPr>
        <w:t>Жители МО «Тургеневка», коммерческие и некоммерческие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хозяйственной и инвестиционной деятельности вправе руководствоваться положениями настоящей стратегии.</w:t>
      </w:r>
    </w:p>
    <w:p w:rsidR="004E6FDA" w:rsidRPr="004E6FDA" w:rsidRDefault="004E6FDA" w:rsidP="004E6FD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E6FDA">
        <w:rPr>
          <w:rFonts w:ascii="Courier New" w:hAnsi="Courier New" w:cs="Courier New"/>
          <w:sz w:val="22"/>
          <w:szCs w:val="22"/>
        </w:rPr>
        <w:t>Приложение 1</w:t>
      </w:r>
    </w:p>
    <w:p w:rsidR="004E6FDA" w:rsidRPr="004E6FDA" w:rsidRDefault="004E6FDA" w:rsidP="004E6FD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E6FDA">
        <w:rPr>
          <w:rFonts w:ascii="Courier New" w:hAnsi="Courier New" w:cs="Courier New"/>
          <w:sz w:val="22"/>
          <w:szCs w:val="22"/>
        </w:rPr>
        <w:t xml:space="preserve">стратегии </w:t>
      </w:r>
      <w:proofErr w:type="gramStart"/>
      <w:r w:rsidRPr="004E6FDA">
        <w:rPr>
          <w:rFonts w:ascii="Courier New" w:hAnsi="Courier New" w:cs="Courier New"/>
          <w:sz w:val="22"/>
          <w:szCs w:val="22"/>
        </w:rPr>
        <w:t>социально-экономического</w:t>
      </w:r>
      <w:proofErr w:type="gramEnd"/>
    </w:p>
    <w:p w:rsidR="004E6FDA" w:rsidRPr="004E6FDA" w:rsidRDefault="004E6FDA" w:rsidP="004E6FD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E6FDA">
        <w:rPr>
          <w:rFonts w:ascii="Courier New" w:hAnsi="Courier New" w:cs="Courier New"/>
          <w:sz w:val="22"/>
          <w:szCs w:val="22"/>
        </w:rPr>
        <w:t>развития муниципального образования «Тургеневка»</w:t>
      </w:r>
    </w:p>
    <w:p w:rsidR="004E6FDA" w:rsidRPr="009F4B52" w:rsidRDefault="004E6FDA" w:rsidP="004E6FDA">
      <w:pPr>
        <w:pStyle w:val="ConsPlusNormal"/>
        <w:jc w:val="right"/>
      </w:pPr>
    </w:p>
    <w:p w:rsidR="004E6FDA" w:rsidRPr="009F4B52" w:rsidRDefault="004E6FDA" w:rsidP="004E6FDA">
      <w:pPr>
        <w:pStyle w:val="ConsPlusNormal"/>
        <w:jc w:val="both"/>
      </w:pPr>
    </w:p>
    <w:p w:rsidR="004E6FDA" w:rsidRPr="004E6FDA" w:rsidRDefault="004E6FDA" w:rsidP="004E6FDA">
      <w:pPr>
        <w:pStyle w:val="ConsPlusNormal"/>
        <w:jc w:val="center"/>
        <w:rPr>
          <w:b/>
          <w:sz w:val="24"/>
          <w:szCs w:val="24"/>
        </w:rPr>
      </w:pPr>
      <w:r w:rsidRPr="004E6FDA">
        <w:rPr>
          <w:b/>
          <w:sz w:val="24"/>
          <w:szCs w:val="24"/>
        </w:rPr>
        <w:t xml:space="preserve">ПЕРЕЧЕНЬ </w:t>
      </w:r>
    </w:p>
    <w:p w:rsidR="004E6FDA" w:rsidRPr="004E6FDA" w:rsidRDefault="004E6FDA" w:rsidP="004E6FDA">
      <w:pPr>
        <w:pStyle w:val="ConsPlusNormal"/>
        <w:jc w:val="center"/>
        <w:rPr>
          <w:b/>
          <w:sz w:val="24"/>
          <w:szCs w:val="24"/>
        </w:rPr>
      </w:pPr>
      <w:r w:rsidRPr="004E6FDA">
        <w:rPr>
          <w:b/>
          <w:sz w:val="24"/>
          <w:szCs w:val="24"/>
        </w:rPr>
        <w:lastRenderedPageBreak/>
        <w:t xml:space="preserve">целевых показателей стратегии социально-экономического развития </w:t>
      </w:r>
    </w:p>
    <w:p w:rsidR="004E6FDA" w:rsidRPr="004223E3" w:rsidRDefault="004E6FDA" w:rsidP="004E6FDA">
      <w:pPr>
        <w:pStyle w:val="ConsPlusNormal"/>
        <w:jc w:val="center"/>
        <w:rPr>
          <w:b/>
        </w:rPr>
      </w:pPr>
      <w:r w:rsidRPr="004E6FDA">
        <w:rPr>
          <w:b/>
          <w:sz w:val="24"/>
          <w:szCs w:val="24"/>
        </w:rPr>
        <w:t>МО «Тургеневка</w:t>
      </w:r>
      <w:r w:rsidRPr="004223E3">
        <w:rPr>
          <w:b/>
        </w:rPr>
        <w:t>»</w:t>
      </w:r>
    </w:p>
    <w:p w:rsidR="004E6FDA" w:rsidRPr="009F4B52" w:rsidRDefault="004E6FDA" w:rsidP="004E6FDA">
      <w:pPr>
        <w:pStyle w:val="ConsPlusNormal"/>
        <w:jc w:val="both"/>
      </w:pPr>
    </w:p>
    <w:tbl>
      <w:tblPr>
        <w:tblW w:w="1091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004"/>
        <w:gridCol w:w="992"/>
        <w:gridCol w:w="982"/>
        <w:gridCol w:w="1028"/>
        <w:gridCol w:w="1028"/>
        <w:gridCol w:w="1027"/>
        <w:gridCol w:w="1028"/>
        <w:gridCol w:w="1028"/>
        <w:gridCol w:w="1330"/>
      </w:tblGrid>
      <w:tr w:rsidR="004E6FDA" w:rsidRPr="009F4B52" w:rsidTr="00D87A9E">
        <w:trPr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№</w:t>
            </w:r>
          </w:p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F4B52">
              <w:rPr>
                <w:b/>
                <w:szCs w:val="24"/>
              </w:rPr>
              <w:t>п</w:t>
            </w:r>
            <w:proofErr w:type="spellEnd"/>
            <w:proofErr w:type="gramEnd"/>
            <w:r w:rsidRPr="009F4B52">
              <w:rPr>
                <w:b/>
                <w:szCs w:val="24"/>
              </w:rPr>
              <w:t>/</w:t>
            </w:r>
            <w:proofErr w:type="spellStart"/>
            <w:r w:rsidRPr="009F4B5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shd w:val="clear" w:color="auto" w:fill="C0C0C0"/>
            <w:vAlign w:val="center"/>
          </w:tcPr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C0C0C0"/>
            <w:vAlign w:val="center"/>
          </w:tcPr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 xml:space="preserve">ед. </w:t>
            </w:r>
            <w:proofErr w:type="spellStart"/>
            <w:r w:rsidRPr="009F4B52">
              <w:rPr>
                <w:b/>
                <w:szCs w:val="24"/>
              </w:rPr>
              <w:t>изм</w:t>
            </w:r>
            <w:proofErr w:type="spellEnd"/>
            <w:r w:rsidRPr="009F4B52">
              <w:rPr>
                <w:b/>
                <w:szCs w:val="24"/>
              </w:rPr>
              <w:t>.</w:t>
            </w:r>
          </w:p>
        </w:tc>
        <w:tc>
          <w:tcPr>
            <w:tcW w:w="7451" w:type="dxa"/>
            <w:gridSpan w:val="7"/>
            <w:shd w:val="clear" w:color="auto" w:fill="C0C0C0"/>
          </w:tcPr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4E6FDA" w:rsidRPr="009F4B52" w:rsidTr="00D87A9E">
        <w:trPr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2004" w:type="dxa"/>
            <w:vMerge/>
            <w:shd w:val="clear" w:color="auto" w:fill="C0C0C0"/>
            <w:vAlign w:val="center"/>
          </w:tcPr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982" w:type="dxa"/>
            <w:shd w:val="clear" w:color="auto" w:fill="C0C0C0"/>
            <w:vAlign w:val="center"/>
          </w:tcPr>
          <w:p w:rsidR="004E6FDA" w:rsidRPr="009F4B52" w:rsidRDefault="004E6FDA" w:rsidP="00D87A9E">
            <w:pPr>
              <w:pStyle w:val="ConsPlusNormal"/>
              <w:ind w:firstLine="0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2015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Pr="009F4B52" w:rsidRDefault="004E6FDA" w:rsidP="00D87A9E">
            <w:pPr>
              <w:pStyle w:val="ConsPlusNormal"/>
              <w:ind w:firstLine="0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 xml:space="preserve">2016 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</w:p>
          <w:p w:rsidR="004E6FDA" w:rsidRPr="009F4B52" w:rsidRDefault="004E6FDA" w:rsidP="00D87A9E">
            <w:pPr>
              <w:pStyle w:val="ConsPlusNormal"/>
              <w:ind w:firstLine="0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2017</w:t>
            </w:r>
          </w:p>
          <w:p w:rsidR="004E6FDA" w:rsidRPr="009F4B52" w:rsidRDefault="004E6FDA" w:rsidP="009842C4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027" w:type="dxa"/>
            <w:shd w:val="clear" w:color="auto" w:fill="C0C0C0"/>
            <w:vAlign w:val="center"/>
          </w:tcPr>
          <w:p w:rsidR="004E6FDA" w:rsidRPr="009F4B52" w:rsidRDefault="004E6FDA" w:rsidP="00D87A9E">
            <w:pPr>
              <w:pStyle w:val="ConsPlusNormal"/>
              <w:ind w:firstLine="0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2018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Pr="009F4B52" w:rsidRDefault="004E6FDA" w:rsidP="00D87A9E">
            <w:pPr>
              <w:pStyle w:val="ConsPlusNormal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4E6FDA" w:rsidRPr="009F4B52" w:rsidRDefault="004E6FDA" w:rsidP="00D87A9E">
            <w:pPr>
              <w:pStyle w:val="ConsPlusNormal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</w:p>
        </w:tc>
        <w:tc>
          <w:tcPr>
            <w:tcW w:w="1330" w:type="dxa"/>
            <w:shd w:val="clear" w:color="auto" w:fill="C0C0C0"/>
            <w:vAlign w:val="center"/>
          </w:tcPr>
          <w:p w:rsidR="004E6FDA" w:rsidRPr="009F4B52" w:rsidRDefault="004E6FDA" w:rsidP="00D87A9E">
            <w:pPr>
              <w:pStyle w:val="ConsPlusNormal"/>
              <w:ind w:firstLine="0"/>
              <w:rPr>
                <w:b/>
                <w:szCs w:val="24"/>
              </w:rPr>
            </w:pPr>
            <w:r w:rsidRPr="009F4B52">
              <w:rPr>
                <w:b/>
                <w:szCs w:val="24"/>
              </w:rPr>
              <w:t>2030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 w:rsidRPr="004E0BB2">
              <w:t>1.</w:t>
            </w:r>
          </w:p>
        </w:tc>
        <w:tc>
          <w:tcPr>
            <w:tcW w:w="2004" w:type="dxa"/>
            <w:shd w:val="clear" w:color="auto" w:fill="auto"/>
          </w:tcPr>
          <w:p w:rsidR="004E6FDA" w:rsidRPr="004E0BB2" w:rsidRDefault="004E6FDA" w:rsidP="009842C4">
            <w:r w:rsidRPr="004E0BB2">
              <w:t>Коэффициент естественного прироста (убыли</w:t>
            </w:r>
            <w:proofErr w:type="gramStart"/>
            <w:r w:rsidRPr="004E0BB2">
              <w:t xml:space="preserve"> -) </w:t>
            </w:r>
            <w:r w:rsidRPr="004E0BB2">
              <w:br/>
            </w:r>
            <w:proofErr w:type="gramEnd"/>
            <w:r w:rsidRPr="004E0BB2">
              <w:t>в расчете на 1000 населения</w:t>
            </w:r>
          </w:p>
        </w:tc>
        <w:tc>
          <w:tcPr>
            <w:tcW w:w="992" w:type="dxa"/>
            <w:shd w:val="clear" w:color="auto" w:fill="auto"/>
          </w:tcPr>
          <w:p w:rsidR="004E6FDA" w:rsidRPr="004E0BB2" w:rsidRDefault="004E6FDA" w:rsidP="009842C4">
            <w:r w:rsidRPr="004E0BB2"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11,8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9,0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4E0BB2">
              <w:rPr>
                <w:szCs w:val="24"/>
              </w:rPr>
              <w:t>,2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11,7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11,9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12,3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 w:rsidRPr="004E0BB2">
              <w:t>2.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 w:rsidRPr="004E0BB2">
              <w:t>Миграционная убыль (прирост) на 1000 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 w:rsidRPr="004E0BB2">
              <w:t>чел.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-10,1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-12,4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-11</w:t>
            </w:r>
            <w:r w:rsidRPr="004E0BB2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-10,0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-9,0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-8,1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4E0BB2">
              <w:rPr>
                <w:szCs w:val="24"/>
              </w:rPr>
              <w:t>-7,5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 w:rsidRPr="004E0BB2">
              <w:t>3.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9842C4">
            <w:r w:rsidRPr="00124394">
              <w:t>Индекс промышленного производства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9842C4">
            <w:r w:rsidRPr="00124394"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 w:rsidRPr="004E0BB2">
              <w:t>4.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9842C4">
            <w:r w:rsidRPr="00124394">
              <w:t xml:space="preserve">Индекс производства продукции сельского хозяйства в </w:t>
            </w:r>
            <w:proofErr w:type="spellStart"/>
            <w:r w:rsidRPr="00124394">
              <w:t>сельхозорганизациях</w:t>
            </w:r>
            <w:proofErr w:type="spellEnd"/>
            <w:r w:rsidRPr="00124394">
              <w:t xml:space="preserve"> (в сопоставимых ценах)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9842C4">
            <w:r w:rsidRPr="00124394"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73,5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124394">
              <w:rPr>
                <w:szCs w:val="24"/>
              </w:rPr>
              <w:t>,7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110,0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112,0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112,0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112,0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 w:rsidRPr="004E0BB2">
              <w:t>5.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9842C4">
            <w:r w:rsidRPr="00124394">
              <w:t xml:space="preserve">Число субъектов малого и среднего предпринимательства в расчете </w:t>
            </w:r>
          </w:p>
          <w:p w:rsidR="004E6FDA" w:rsidRPr="00124394" w:rsidRDefault="004E6FDA" w:rsidP="009842C4">
            <w:pPr>
              <w:rPr>
                <w:rFonts w:ascii="Arial" w:hAnsi="Arial" w:cs="Arial"/>
              </w:rPr>
            </w:pPr>
            <w:r w:rsidRPr="00124394">
              <w:t>на 10 тыс.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9842C4"/>
          <w:p w:rsidR="004E6FDA" w:rsidRPr="00124394" w:rsidRDefault="004E6FDA" w:rsidP="009842C4"/>
          <w:p w:rsidR="004E6FDA" w:rsidRPr="00124394" w:rsidRDefault="004E6FDA" w:rsidP="009842C4">
            <w:r w:rsidRPr="00124394">
              <w:t>ед.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 w:rsidRPr="004E0BB2">
              <w:t>6.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9842C4">
            <w:pPr>
              <w:rPr>
                <w:rFonts w:ascii="Arial" w:hAnsi="Arial" w:cs="Arial"/>
              </w:rPr>
            </w:pPr>
            <w:r w:rsidRPr="00124394">
              <w:t xml:space="preserve">Доля среднесписочной численности работников (без внешних совместителей) малых и средних </w:t>
            </w:r>
            <w:r w:rsidRPr="00124394">
              <w:lastRenderedPageBreak/>
              <w:t>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9842C4">
            <w:r w:rsidRPr="00124394">
              <w:lastRenderedPageBreak/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24394">
              <w:rPr>
                <w:szCs w:val="24"/>
              </w:rPr>
              <w:t>,7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24394">
              <w:rPr>
                <w:szCs w:val="24"/>
              </w:rPr>
              <w:t>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11,1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124394">
              <w:rPr>
                <w:szCs w:val="24"/>
              </w:rPr>
              <w:t>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>
              <w:lastRenderedPageBreak/>
              <w:t>7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%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>
              <w:t>8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%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>
              <w:t>9</w:t>
            </w:r>
            <w:r w:rsidRPr="004E0BB2">
              <w:t>.</w:t>
            </w:r>
          </w:p>
        </w:tc>
        <w:tc>
          <w:tcPr>
            <w:tcW w:w="2004" w:type="dxa"/>
            <w:shd w:val="clear" w:color="auto" w:fill="auto"/>
          </w:tcPr>
          <w:p w:rsidR="004E6FDA" w:rsidRPr="00124394" w:rsidRDefault="004E6FDA" w:rsidP="009842C4">
            <w:r w:rsidRPr="00124394">
              <w:t>Жилищный фонд на конец года всего (на конец года)</w:t>
            </w:r>
          </w:p>
        </w:tc>
        <w:tc>
          <w:tcPr>
            <w:tcW w:w="992" w:type="dxa"/>
            <w:shd w:val="clear" w:color="auto" w:fill="auto"/>
          </w:tcPr>
          <w:p w:rsidR="004E6FDA" w:rsidRPr="00124394" w:rsidRDefault="004E6FDA" w:rsidP="009842C4">
            <w:r w:rsidRPr="00124394">
              <w:t>тыс. кв</w:t>
            </w:r>
            <w:proofErr w:type="gramStart"/>
            <w:r w:rsidRPr="00124394">
              <w:t>.м</w:t>
            </w:r>
            <w:proofErr w:type="gramEnd"/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>
              <w:t>10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Общая площадь жилых помещений в ветхих и аварийных жилых домах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тыс. кв</w:t>
            </w:r>
            <w:proofErr w:type="gramStart"/>
            <w:r w:rsidRPr="00124394">
              <w:t>.м</w:t>
            </w:r>
            <w:proofErr w:type="gram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27,2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27,3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27,3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27,6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27,8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25,4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25,0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 w:rsidRPr="004E0BB2">
              <w:lastRenderedPageBreak/>
              <w:t>1</w:t>
            </w:r>
            <w:r>
              <w:t>1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кв</w:t>
            </w:r>
            <w:proofErr w:type="gramStart"/>
            <w:r w:rsidRPr="00124394">
              <w:t>.м</w:t>
            </w:r>
            <w:proofErr w:type="gram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2439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124394">
              <w:rPr>
                <w:szCs w:val="24"/>
              </w:rPr>
              <w:t>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22,9</w:t>
            </w:r>
          </w:p>
        </w:tc>
      </w:tr>
      <w:tr w:rsidR="004E6FDA" w:rsidRPr="004E0BB2" w:rsidTr="00D87A9E">
        <w:trPr>
          <w:trHeight w:val="260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E6FDA" w:rsidRPr="004E0BB2" w:rsidRDefault="004E6FDA" w:rsidP="009842C4">
            <w:r w:rsidRPr="004E0BB2">
              <w:t>1</w:t>
            </w:r>
            <w:r>
              <w:t>2</w:t>
            </w:r>
            <w:r w:rsidRPr="004E0BB2">
              <w:t>.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6FDA" w:rsidRPr="00124394" w:rsidRDefault="004E6FDA" w:rsidP="009842C4">
            <w:r w:rsidRPr="00124394">
              <w:t>%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21,1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14,7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17,2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18,4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20,3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21,1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FDA" w:rsidRPr="00124394" w:rsidRDefault="004E6FDA" w:rsidP="00D87A9E">
            <w:pPr>
              <w:pStyle w:val="ConsPlusNormal"/>
              <w:ind w:firstLine="0"/>
              <w:rPr>
                <w:szCs w:val="24"/>
              </w:rPr>
            </w:pPr>
            <w:r w:rsidRPr="00124394">
              <w:rPr>
                <w:szCs w:val="24"/>
              </w:rPr>
              <w:t>22,5</w:t>
            </w:r>
          </w:p>
        </w:tc>
      </w:tr>
      <w:tr w:rsidR="004E6FDA" w:rsidRPr="004E0BB2" w:rsidTr="00D87A9E">
        <w:trPr>
          <w:trHeight w:val="436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>
              <w:t>13</w:t>
            </w:r>
            <w:r w:rsidRPr="004E0BB2">
              <w:t>.</w:t>
            </w:r>
          </w:p>
        </w:tc>
        <w:tc>
          <w:tcPr>
            <w:tcW w:w="2004" w:type="dxa"/>
            <w:shd w:val="clear" w:color="auto" w:fill="auto"/>
          </w:tcPr>
          <w:p w:rsidR="004E6FDA" w:rsidRPr="004E0BB2" w:rsidRDefault="004E6FDA" w:rsidP="009842C4">
            <w:r w:rsidRPr="004E0BB2">
              <w:t xml:space="preserve">Среднесписочная численность </w:t>
            </w:r>
            <w:proofErr w:type="gramStart"/>
            <w:r w:rsidRPr="004E0BB2">
              <w:t>работающих</w:t>
            </w:r>
            <w:proofErr w:type="gramEnd"/>
            <w:r w:rsidRPr="004E0BB2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9842C4"/>
          <w:p w:rsidR="004E6FDA" w:rsidRPr="004E0BB2" w:rsidRDefault="004E6FDA" w:rsidP="009842C4">
            <w:r w:rsidRPr="004E0BB2"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E6FDA" w:rsidRPr="004E0BB2" w:rsidTr="00D87A9E">
        <w:trPr>
          <w:trHeight w:hRule="exact" w:val="1598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 w:rsidRPr="004E0BB2">
              <w:t>1</w:t>
            </w:r>
            <w:r>
              <w:t>4</w:t>
            </w:r>
            <w:r w:rsidRPr="004E0BB2">
              <w:t>.</w:t>
            </w:r>
          </w:p>
        </w:tc>
        <w:tc>
          <w:tcPr>
            <w:tcW w:w="2004" w:type="dxa"/>
            <w:shd w:val="clear" w:color="auto" w:fill="auto"/>
          </w:tcPr>
          <w:p w:rsidR="004E6FDA" w:rsidRPr="004E0BB2" w:rsidRDefault="004E6FDA" w:rsidP="009842C4">
            <w:r w:rsidRPr="004E0BB2">
              <w:t>Уровень зарегистрированной безработицы к трудоспособному населению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9842C4"/>
          <w:p w:rsidR="004E6FDA" w:rsidRDefault="004E6FDA" w:rsidP="009842C4"/>
          <w:p w:rsidR="004E6FDA" w:rsidRPr="004E0BB2" w:rsidRDefault="004E6FDA" w:rsidP="009842C4">
            <w:r w:rsidRPr="004E0BB2">
              <w:t>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4E6FDA" w:rsidRPr="004E0BB2" w:rsidTr="00D87A9E">
        <w:trPr>
          <w:trHeight w:hRule="exact" w:val="3821"/>
        </w:trPr>
        <w:tc>
          <w:tcPr>
            <w:tcW w:w="468" w:type="dxa"/>
            <w:shd w:val="clear" w:color="auto" w:fill="auto"/>
          </w:tcPr>
          <w:p w:rsidR="004E6FDA" w:rsidRPr="004E0BB2" w:rsidRDefault="004E6FDA" w:rsidP="009842C4">
            <w:r>
              <w:t>15</w:t>
            </w:r>
          </w:p>
        </w:tc>
        <w:tc>
          <w:tcPr>
            <w:tcW w:w="2004" w:type="dxa"/>
            <w:shd w:val="clear" w:color="auto" w:fill="auto"/>
          </w:tcPr>
          <w:p w:rsidR="004E6FDA" w:rsidRPr="009A5471" w:rsidRDefault="004E6FDA" w:rsidP="009842C4">
            <w:r>
              <w:t xml:space="preserve">Количество </w:t>
            </w:r>
            <w:r w:rsidRPr="009A5471">
              <w:t>молодежи, вовлеченной в реализацию мероприятий муниципальной молодежной политики на территории муниципального образования «</w:t>
            </w:r>
            <w:r w:rsidRPr="001C2A91">
              <w:t>Тургеневка</w:t>
            </w:r>
            <w:r w:rsidRPr="009A5471"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9842C4"/>
          <w:p w:rsidR="004E6FDA" w:rsidRDefault="004E6FDA" w:rsidP="009842C4"/>
          <w:p w:rsidR="004E6FDA" w:rsidRDefault="004E6FDA" w:rsidP="009842C4"/>
          <w:p w:rsidR="004E6FDA" w:rsidRDefault="004E6FDA" w:rsidP="009842C4"/>
          <w:p w:rsidR="004E6FDA" w:rsidRDefault="004E6FDA" w:rsidP="009842C4"/>
          <w:p w:rsidR="004E6FDA" w:rsidRDefault="004E6FDA" w:rsidP="009842C4"/>
          <w:p w:rsidR="004E6FDA" w:rsidRPr="004E0BB2" w:rsidRDefault="004E6FDA" w:rsidP="009842C4">
            <w:r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D87A9E">
            <w:pPr>
              <w:pStyle w:val="ConsPlusNormal"/>
              <w:ind w:firstLine="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4E6FDA" w:rsidRPr="004E0BB2" w:rsidTr="00D87A9E">
        <w:trPr>
          <w:trHeight w:hRule="exact" w:val="2318"/>
        </w:trPr>
        <w:tc>
          <w:tcPr>
            <w:tcW w:w="468" w:type="dxa"/>
            <w:shd w:val="clear" w:color="auto" w:fill="auto"/>
          </w:tcPr>
          <w:p w:rsidR="004E6FDA" w:rsidRDefault="004E6FDA" w:rsidP="009842C4">
            <w:r>
              <w:lastRenderedPageBreak/>
              <w:t>16</w:t>
            </w:r>
          </w:p>
        </w:tc>
        <w:tc>
          <w:tcPr>
            <w:tcW w:w="2004" w:type="dxa"/>
            <w:shd w:val="clear" w:color="auto" w:fill="auto"/>
          </w:tcPr>
          <w:p w:rsidR="004E6FDA" w:rsidRDefault="004E6FDA" w:rsidP="009842C4">
            <w:r w:rsidRPr="007C4A45">
              <w:t>Количество молодых семей, улучивших жилищные условия в результате реализации мероприятий Программы</w:t>
            </w:r>
          </w:p>
        </w:tc>
        <w:tc>
          <w:tcPr>
            <w:tcW w:w="992" w:type="dxa"/>
            <w:shd w:val="clear" w:color="auto" w:fill="auto"/>
          </w:tcPr>
          <w:p w:rsidR="004E6FDA" w:rsidRDefault="004E6FDA" w:rsidP="009842C4"/>
          <w:p w:rsidR="004E6FDA" w:rsidRDefault="004E6FDA" w:rsidP="009842C4"/>
          <w:p w:rsidR="004E6FDA" w:rsidRDefault="004E6FDA" w:rsidP="009842C4"/>
          <w:p w:rsidR="004E6FDA" w:rsidRDefault="004E6FDA" w:rsidP="009842C4">
            <w:r>
              <w:t>чел.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E6FDA" w:rsidRPr="004E0BB2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E6FDA" w:rsidRPr="004E0BB2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6FDA" w:rsidRPr="004E0BB2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E6FDA" w:rsidRPr="004E0BB2" w:rsidRDefault="004E6FDA" w:rsidP="009842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4E6FDA" w:rsidRPr="004E0BB2" w:rsidRDefault="004E6FDA" w:rsidP="004E6FDA">
      <w:pPr>
        <w:pStyle w:val="ConsPlusNormal"/>
        <w:jc w:val="both"/>
      </w:pPr>
    </w:p>
    <w:p w:rsidR="00351092" w:rsidRPr="004E0BB2" w:rsidRDefault="00351092" w:rsidP="00351092">
      <w:pPr>
        <w:pStyle w:val="ConsPlusNormal"/>
        <w:jc w:val="right"/>
      </w:pPr>
      <w:r>
        <w:t>Приложение 2</w:t>
      </w:r>
    </w:p>
    <w:p w:rsidR="00351092" w:rsidRPr="004E0BB2" w:rsidRDefault="00351092" w:rsidP="00351092">
      <w:pPr>
        <w:pStyle w:val="ConsPlusNormal"/>
        <w:jc w:val="right"/>
      </w:pPr>
      <w:r w:rsidRPr="004E0BB2">
        <w:t xml:space="preserve">стратегии </w:t>
      </w:r>
      <w:proofErr w:type="gramStart"/>
      <w:r w:rsidRPr="004E0BB2">
        <w:t>социально-экономического</w:t>
      </w:r>
      <w:proofErr w:type="gramEnd"/>
    </w:p>
    <w:p w:rsidR="00351092" w:rsidRPr="004E0BB2" w:rsidRDefault="00351092" w:rsidP="00351092">
      <w:pPr>
        <w:pStyle w:val="ConsPlusNormal"/>
        <w:jc w:val="right"/>
      </w:pPr>
      <w:r w:rsidRPr="004E0BB2">
        <w:t>развития муниципального образования «</w:t>
      </w:r>
      <w:r w:rsidRPr="001C2A91">
        <w:rPr>
          <w:szCs w:val="24"/>
        </w:rPr>
        <w:t>Тургеневка</w:t>
      </w:r>
      <w:r w:rsidRPr="004E0BB2">
        <w:t>»</w:t>
      </w:r>
    </w:p>
    <w:p w:rsidR="00351092" w:rsidRPr="004E0BB2" w:rsidRDefault="00351092" w:rsidP="00351092">
      <w:pPr>
        <w:pStyle w:val="ConsPlusNormal"/>
        <w:jc w:val="center"/>
        <w:rPr>
          <w:b/>
        </w:rPr>
      </w:pPr>
    </w:p>
    <w:p w:rsidR="00351092" w:rsidRPr="004E0BB2" w:rsidRDefault="00351092" w:rsidP="00351092">
      <w:pPr>
        <w:pStyle w:val="ConsPlusNormal"/>
        <w:jc w:val="center"/>
        <w:rPr>
          <w:b/>
        </w:rPr>
      </w:pPr>
      <w:r w:rsidRPr="004E0BB2">
        <w:rPr>
          <w:b/>
        </w:rPr>
        <w:t>ПЕРЕЧЕНЬ</w:t>
      </w:r>
    </w:p>
    <w:p w:rsidR="00351092" w:rsidRPr="004E0BB2" w:rsidRDefault="00351092" w:rsidP="00351092">
      <w:pPr>
        <w:pStyle w:val="ConsPlusNormal"/>
        <w:jc w:val="center"/>
        <w:rPr>
          <w:b/>
        </w:rPr>
      </w:pPr>
      <w:r w:rsidRPr="004E0BB2">
        <w:rPr>
          <w:b/>
        </w:rPr>
        <w:t>муниципальных программ МО «</w:t>
      </w:r>
      <w:r w:rsidRPr="001C2A91">
        <w:rPr>
          <w:b/>
          <w:szCs w:val="24"/>
        </w:rPr>
        <w:t>Тургеневка</w:t>
      </w:r>
      <w:r w:rsidRPr="004E0BB2">
        <w:rPr>
          <w:b/>
        </w:rPr>
        <w:t>»</w:t>
      </w:r>
    </w:p>
    <w:p w:rsidR="00351092" w:rsidRPr="004E0BB2" w:rsidRDefault="00351092" w:rsidP="00351092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985"/>
        <w:gridCol w:w="2551"/>
        <w:gridCol w:w="2693"/>
      </w:tblGrid>
      <w:tr w:rsidR="00351092" w:rsidRPr="009F4B52" w:rsidTr="008305DB">
        <w:trPr>
          <w:trHeight w:val="874"/>
          <w:tblHeader/>
        </w:trPr>
        <w:tc>
          <w:tcPr>
            <w:tcW w:w="2472" w:type="dxa"/>
            <w:shd w:val="clear" w:color="auto" w:fill="C0C0C0"/>
            <w:vAlign w:val="center"/>
          </w:tcPr>
          <w:p w:rsidR="00351092" w:rsidRPr="004E0BB2" w:rsidRDefault="00351092" w:rsidP="009842C4">
            <w:pPr>
              <w:pStyle w:val="ConsPlusNormal"/>
              <w:jc w:val="center"/>
            </w:pPr>
            <w:r w:rsidRPr="004E0BB2">
              <w:t>Название муниципальной программы</w:t>
            </w:r>
          </w:p>
        </w:tc>
        <w:tc>
          <w:tcPr>
            <w:tcW w:w="1985" w:type="dxa"/>
            <w:shd w:val="clear" w:color="auto" w:fill="C0C0C0"/>
          </w:tcPr>
          <w:p w:rsidR="00351092" w:rsidRPr="004E0BB2" w:rsidRDefault="00351092" w:rsidP="009842C4">
            <w:pPr>
              <w:pStyle w:val="ConsPlusNormal"/>
              <w:jc w:val="center"/>
            </w:pPr>
            <w:r w:rsidRPr="004E0BB2">
              <w:t xml:space="preserve">Период </w:t>
            </w:r>
            <w:r w:rsidRPr="004E0BB2">
              <w:br/>
              <w:t>реализации программы</w:t>
            </w:r>
          </w:p>
        </w:tc>
        <w:tc>
          <w:tcPr>
            <w:tcW w:w="2551" w:type="dxa"/>
            <w:shd w:val="clear" w:color="auto" w:fill="C0C0C0"/>
          </w:tcPr>
          <w:p w:rsidR="00351092" w:rsidRPr="004E0BB2" w:rsidRDefault="00351092" w:rsidP="009842C4">
            <w:pPr>
              <w:pStyle w:val="ConsPlusNormal"/>
              <w:jc w:val="center"/>
            </w:pPr>
            <w:r w:rsidRPr="004E0BB2">
              <w:t xml:space="preserve">Объем финансирования, </w:t>
            </w:r>
            <w:r>
              <w:t>тыс</w:t>
            </w:r>
            <w:r w:rsidRPr="004E0BB2">
              <w:t>. руб.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351092" w:rsidRPr="009F4B52" w:rsidRDefault="00351092" w:rsidP="009842C4">
            <w:pPr>
              <w:pStyle w:val="ConsPlusNormal"/>
              <w:jc w:val="center"/>
            </w:pPr>
            <w:r w:rsidRPr="004E0BB2">
              <w:t>Ответственный исполнитель</w:t>
            </w:r>
          </w:p>
        </w:tc>
      </w:tr>
      <w:tr w:rsidR="00351092" w:rsidRPr="008305DB" w:rsidTr="008305DB">
        <w:trPr>
          <w:trHeight w:val="1256"/>
        </w:trPr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 xml:space="preserve">Развитие физической культуры и спорта на территории муниципального образования  «Тургеневка» 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2019-2021годы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1092" w:rsidRPr="008305DB" w:rsidRDefault="00351092" w:rsidP="009842C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1092" w:rsidRPr="008305DB" w:rsidRDefault="00351092" w:rsidP="009842C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5D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bookmarkStart w:id="5" w:name="P202"/>
            <w:bookmarkEnd w:id="5"/>
            <w:r w:rsidRPr="008305DB">
              <w:rPr>
                <w:rFonts w:ascii="Courier New" w:hAnsi="Courier New" w:cs="Courier New"/>
              </w:rPr>
              <w:t>Комплексная долгосрочная целевая программа «Развитие дорог общего пользования местного значения муниципального образования «Тургеневка</w:t>
            </w:r>
            <w:r w:rsidR="008305DB">
              <w:rPr>
                <w:rFonts w:ascii="Courier New" w:hAnsi="Courier New" w:cs="Courier New"/>
              </w:rPr>
              <w:t>»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 xml:space="preserve">2019-2021 годы с </w:t>
            </w:r>
            <w:proofErr w:type="spellStart"/>
            <w:r w:rsidRPr="008305DB">
              <w:rPr>
                <w:rFonts w:ascii="Courier New" w:hAnsi="Courier New" w:cs="Courier New"/>
              </w:rPr>
              <w:t>порследующим</w:t>
            </w:r>
            <w:proofErr w:type="spellEnd"/>
            <w:r w:rsidRPr="008305DB">
              <w:rPr>
                <w:rFonts w:ascii="Courier New" w:hAnsi="Courier New" w:cs="Courier New"/>
              </w:rPr>
              <w:t xml:space="preserve"> развитием до 2022 года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1 681,1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 xml:space="preserve">Мероприятия по профилактике терроризма и экстремизма, а также минимизации  и (или) </w:t>
            </w:r>
            <w:r w:rsidRPr="008305DB">
              <w:rPr>
                <w:rFonts w:ascii="Courier New" w:hAnsi="Courier New" w:cs="Courier New"/>
              </w:rPr>
              <w:lastRenderedPageBreak/>
              <w:t>ликвидации последствий проявлений терроризма и экстремизма на территории муниципального образования «Тургеневка»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lastRenderedPageBreak/>
              <w:t>2109 – 2021 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lastRenderedPageBreak/>
              <w:t xml:space="preserve">Профилактика наркомании 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2019-2021 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Комплексные меры профилактики экстремистских проявлений в детской и молодежной среде на территории МО «Тургеневка»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2019-2021 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Поддержка и развитие малого и среднего предпринимательства в МО «Тургеневка»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2019-2021 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rPr>
          <w:trHeight w:val="3458"/>
        </w:trPr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 xml:space="preserve">Целевая муниципальная программа в области энергосбережения и повышения энергетической эффективности на территории муниципального образования «Тургеневка» 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 – 2021 годы с последующим развитием до 2022 года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</w:p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lastRenderedPageBreak/>
              <w:t>Организация и проведение временных оплачиваемых работ в МО «Тургеневка»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2019-2021 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Благоустройство территории МО «Тургеневка»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2019-2021 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351092" w:rsidRPr="008305DB" w:rsidTr="008305DB">
        <w:tc>
          <w:tcPr>
            <w:tcW w:w="2472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Обеспечение безопасности населения на транспорте в муниципальном образовании «Тургеневка»</w:t>
            </w:r>
          </w:p>
        </w:tc>
        <w:tc>
          <w:tcPr>
            <w:tcW w:w="1985" w:type="dxa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2019-2021 годы</w:t>
            </w:r>
          </w:p>
        </w:tc>
        <w:tc>
          <w:tcPr>
            <w:tcW w:w="2551" w:type="dxa"/>
          </w:tcPr>
          <w:p w:rsidR="00351092" w:rsidRPr="008305DB" w:rsidRDefault="00351092" w:rsidP="009842C4">
            <w:pPr>
              <w:jc w:val="center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9,0</w:t>
            </w:r>
          </w:p>
        </w:tc>
        <w:tc>
          <w:tcPr>
            <w:tcW w:w="2693" w:type="dxa"/>
            <w:vAlign w:val="center"/>
          </w:tcPr>
          <w:p w:rsidR="00351092" w:rsidRPr="008305DB" w:rsidRDefault="00351092" w:rsidP="009842C4">
            <w:pPr>
              <w:jc w:val="both"/>
              <w:rPr>
                <w:rFonts w:ascii="Courier New" w:hAnsi="Courier New" w:cs="Courier New"/>
              </w:rPr>
            </w:pPr>
            <w:r w:rsidRPr="008305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</w:tbl>
    <w:p w:rsidR="00351092" w:rsidRPr="008305DB" w:rsidRDefault="00351092" w:rsidP="00351092">
      <w:pPr>
        <w:pStyle w:val="ConsPlusNormal"/>
        <w:ind w:firstLine="540"/>
        <w:jc w:val="both"/>
        <w:rPr>
          <w:rFonts w:ascii="Courier New" w:hAnsi="Courier New" w:cs="Courier New"/>
          <w:i/>
          <w:sz w:val="22"/>
          <w:szCs w:val="22"/>
        </w:rPr>
      </w:pPr>
    </w:p>
    <w:p w:rsidR="008901F2" w:rsidRPr="00F37452" w:rsidRDefault="008901F2" w:rsidP="00F37452">
      <w:pPr>
        <w:pStyle w:val="ConsNormal"/>
        <w:ind w:firstLine="539"/>
        <w:jc w:val="both"/>
        <w:rPr>
          <w:rFonts w:cs="Arial"/>
          <w:sz w:val="24"/>
          <w:szCs w:val="24"/>
        </w:rPr>
      </w:pPr>
    </w:p>
    <w:p w:rsidR="00F37452" w:rsidRPr="00F37452" w:rsidRDefault="00F37452" w:rsidP="00F37452">
      <w:pPr>
        <w:pStyle w:val="a7"/>
        <w:spacing w:line="240" w:lineRule="auto"/>
        <w:ind w:left="0" w:firstLine="708"/>
        <w:rPr>
          <w:rFonts w:ascii="Arial" w:hAnsi="Arial" w:cs="Arial"/>
          <w:b/>
          <w:sz w:val="24"/>
          <w:szCs w:val="24"/>
        </w:rPr>
      </w:pPr>
    </w:p>
    <w:p w:rsidR="00F37452" w:rsidRPr="00F37452" w:rsidRDefault="00F37452" w:rsidP="00F374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03DE" w:rsidRPr="00AE03DE" w:rsidRDefault="00AE03DE" w:rsidP="000344A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01A6C" w:rsidRPr="00812AEB" w:rsidRDefault="00101A6C" w:rsidP="000344A4">
      <w:pPr>
        <w:pStyle w:val="a7"/>
        <w:tabs>
          <w:tab w:val="center" w:pos="46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344A4" w:rsidRPr="00812AEB" w:rsidRDefault="000344A4">
      <w:pPr>
        <w:pStyle w:val="a7"/>
        <w:tabs>
          <w:tab w:val="center" w:pos="46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0344A4" w:rsidRPr="00812AEB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C4" w:rsidRDefault="009842C4" w:rsidP="005F17DF">
      <w:pPr>
        <w:spacing w:after="0" w:line="240" w:lineRule="auto"/>
      </w:pPr>
      <w:r>
        <w:separator/>
      </w:r>
    </w:p>
  </w:endnote>
  <w:endnote w:type="continuationSeparator" w:id="1">
    <w:p w:rsidR="009842C4" w:rsidRDefault="009842C4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C4" w:rsidRDefault="009842C4" w:rsidP="005F17DF">
      <w:pPr>
        <w:spacing w:after="0" w:line="240" w:lineRule="auto"/>
      </w:pPr>
      <w:r>
        <w:separator/>
      </w:r>
    </w:p>
  </w:footnote>
  <w:footnote w:type="continuationSeparator" w:id="1">
    <w:p w:rsidR="009842C4" w:rsidRDefault="009842C4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BF"/>
    <w:multiLevelType w:val="hybridMultilevel"/>
    <w:tmpl w:val="3DB00330"/>
    <w:lvl w:ilvl="0" w:tplc="0E5057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CD2642"/>
    <w:multiLevelType w:val="hybridMultilevel"/>
    <w:tmpl w:val="9A6EF506"/>
    <w:lvl w:ilvl="0" w:tplc="7D5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E85801"/>
    <w:multiLevelType w:val="multilevel"/>
    <w:tmpl w:val="E9D4F4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A7A6F8F"/>
    <w:multiLevelType w:val="multilevel"/>
    <w:tmpl w:val="FB0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E150C"/>
    <w:multiLevelType w:val="multilevel"/>
    <w:tmpl w:val="5C8A9B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4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7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8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6"/>
  </w:num>
  <w:num w:numId="6">
    <w:abstractNumId w:val="4"/>
  </w:num>
  <w:num w:numId="7">
    <w:abstractNumId w:val="1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  <w:num w:numId="2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44A4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1A6C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60B0"/>
    <w:rsid w:val="001370BC"/>
    <w:rsid w:val="00140D96"/>
    <w:rsid w:val="00141D12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093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C5F3F"/>
    <w:rsid w:val="001C72E9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47325"/>
    <w:rsid w:val="00251A0A"/>
    <w:rsid w:val="00252422"/>
    <w:rsid w:val="00253A6C"/>
    <w:rsid w:val="002543AE"/>
    <w:rsid w:val="00254719"/>
    <w:rsid w:val="00255009"/>
    <w:rsid w:val="00255D01"/>
    <w:rsid w:val="0026315B"/>
    <w:rsid w:val="002637DA"/>
    <w:rsid w:val="00264A44"/>
    <w:rsid w:val="00264DFD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606B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092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3E54"/>
    <w:rsid w:val="00443EA3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6651"/>
    <w:rsid w:val="004C71AB"/>
    <w:rsid w:val="004D3B30"/>
    <w:rsid w:val="004E18E9"/>
    <w:rsid w:val="004E26AB"/>
    <w:rsid w:val="004E4A11"/>
    <w:rsid w:val="004E6FDA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225F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02A4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2431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2AEB"/>
    <w:rsid w:val="0082044D"/>
    <w:rsid w:val="008217C6"/>
    <w:rsid w:val="00822EBF"/>
    <w:rsid w:val="008252BF"/>
    <w:rsid w:val="0082621C"/>
    <w:rsid w:val="008305DB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01F2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E6D33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122C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42C4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273C0"/>
    <w:rsid w:val="00A302BF"/>
    <w:rsid w:val="00A34BFC"/>
    <w:rsid w:val="00A3565B"/>
    <w:rsid w:val="00A41F21"/>
    <w:rsid w:val="00A448F7"/>
    <w:rsid w:val="00A44CCE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03DE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104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0AB8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372BD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99C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87A9E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6D8C"/>
    <w:rsid w:val="00DD7861"/>
    <w:rsid w:val="00DE050F"/>
    <w:rsid w:val="00DE0936"/>
    <w:rsid w:val="00DE1708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3539"/>
    <w:rsid w:val="00ED4C97"/>
    <w:rsid w:val="00ED5EE4"/>
    <w:rsid w:val="00EE21AA"/>
    <w:rsid w:val="00EE3A11"/>
    <w:rsid w:val="00EE63A8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18F8"/>
    <w:rsid w:val="00F322EF"/>
    <w:rsid w:val="00F329CC"/>
    <w:rsid w:val="00F34BA3"/>
    <w:rsid w:val="00F359D4"/>
    <w:rsid w:val="00F3637C"/>
    <w:rsid w:val="00F366B6"/>
    <w:rsid w:val="00F37452"/>
    <w:rsid w:val="00F427DD"/>
    <w:rsid w:val="00F47CD2"/>
    <w:rsid w:val="00F52DA1"/>
    <w:rsid w:val="00F54113"/>
    <w:rsid w:val="00F5477A"/>
    <w:rsid w:val="00F54ED2"/>
    <w:rsid w:val="00F551E4"/>
    <w:rsid w:val="00F55512"/>
    <w:rsid w:val="00F5640D"/>
    <w:rsid w:val="00F568D5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3D0D"/>
    <w:rsid w:val="00F75555"/>
    <w:rsid w:val="00F761BD"/>
    <w:rsid w:val="00F8165B"/>
    <w:rsid w:val="00F820B8"/>
    <w:rsid w:val="00F823B2"/>
    <w:rsid w:val="00F84A6F"/>
    <w:rsid w:val="00F84DAC"/>
    <w:rsid w:val="00F85537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9C1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0344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D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link w:val="a8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d">
    <w:name w:val="Normal (Web)"/>
    <w:aliases w:val="Обычный (Web)"/>
    <w:basedOn w:val="a"/>
    <w:link w:val="ae"/>
    <w:uiPriority w:val="99"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styleId="af">
    <w:name w:val="Strong"/>
    <w:basedOn w:val="a0"/>
    <w:uiPriority w:val="22"/>
    <w:qFormat/>
    <w:rsid w:val="00F568D5"/>
    <w:rPr>
      <w:b/>
      <w:bCs/>
    </w:rPr>
  </w:style>
  <w:style w:type="paragraph" w:customStyle="1" w:styleId="ConsPlusNonformat">
    <w:name w:val="ConsPlusNonformat"/>
    <w:rsid w:val="00812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AE03DE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Times New Roman" w:eastAsia="Calibri" w:hAnsi="Times New Roman"/>
      <w:color w:val="000000"/>
      <w:sz w:val="20"/>
      <w:szCs w:val="20"/>
      <w:lang w:eastAsia="en-US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264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1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Body Text Indent 3"/>
    <w:basedOn w:val="a"/>
    <w:link w:val="30"/>
    <w:rsid w:val="000344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4A4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Заголовок 1 Знак"/>
    <w:basedOn w:val="a0"/>
    <w:link w:val="1"/>
    <w:uiPriority w:val="9"/>
    <w:rsid w:val="0003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0344A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rsid w:val="000344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8">
    <w:name w:val="Абзац списка Знак"/>
    <w:link w:val="a7"/>
    <w:locked/>
    <w:rsid w:val="00F37452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37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F374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B72D-C28A-41CB-89A5-247E98A6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25</Pages>
  <Words>7620</Words>
  <Characters>43439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2019-04-15T08:29:00Z</cp:lastPrinted>
  <dcterms:created xsi:type="dcterms:W3CDTF">2015-03-11T08:05:00Z</dcterms:created>
  <dcterms:modified xsi:type="dcterms:W3CDTF">2019-05-30T03:09:00Z</dcterms:modified>
</cp:coreProperties>
</file>